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BAED" w14:textId="77777777" w:rsidR="00BF4274" w:rsidRDefault="007F29E3" w:rsidP="008371E8">
      <w:pPr>
        <w:tabs>
          <w:tab w:val="left" w:pos="360"/>
        </w:tabs>
        <w:spacing w:befor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D59">
        <w:rPr>
          <w:noProof/>
        </w:rPr>
        <w:drawing>
          <wp:inline distT="0" distB="0" distL="0" distR="0" wp14:anchorId="6443BE02" wp14:editId="15DD3DF4">
            <wp:extent cx="5943600" cy="78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EE4A" w14:textId="77777777" w:rsidR="00BF4274" w:rsidRPr="007F29E3" w:rsidRDefault="000125B3" w:rsidP="00BF4274">
      <w:pPr>
        <w:spacing w:before="240"/>
        <w:jc w:val="right"/>
        <w:rPr>
          <w:rFonts w:ascii="Trebuchet MS" w:hAnsi="Trebuchet MS" w:cstheme="majorBidi"/>
          <w:b/>
          <w:bCs/>
          <w:sz w:val="24"/>
          <w:szCs w:val="24"/>
          <w:lang w:val="ro-RO"/>
        </w:rPr>
      </w:pPr>
      <w:r w:rsidRPr="007F29E3">
        <w:rPr>
          <w:rFonts w:ascii="Trebuchet MS" w:hAnsi="Trebuchet MS" w:cstheme="majorBidi"/>
          <w:b/>
          <w:bCs/>
          <w:sz w:val="24"/>
          <w:szCs w:val="24"/>
          <w:lang w:val="ro-RO"/>
        </w:rPr>
        <w:t>1</w:t>
      </w:r>
      <w:r w:rsidR="007F29E3" w:rsidRPr="007F29E3">
        <w:rPr>
          <w:rFonts w:ascii="Trebuchet MS" w:hAnsi="Trebuchet MS" w:cstheme="majorBidi"/>
          <w:b/>
          <w:bCs/>
          <w:sz w:val="24"/>
          <w:szCs w:val="24"/>
          <w:lang w:val="ro-RO"/>
        </w:rPr>
        <w:t>7</w:t>
      </w:r>
      <w:r w:rsidR="00290603" w:rsidRPr="007F29E3">
        <w:rPr>
          <w:rFonts w:ascii="Trebuchet MS" w:hAnsi="Trebuchet MS" w:cstheme="majorBidi"/>
          <w:b/>
          <w:bCs/>
          <w:sz w:val="24"/>
          <w:szCs w:val="24"/>
          <w:lang w:val="ro-RO"/>
        </w:rPr>
        <w:t xml:space="preserve"> </w:t>
      </w:r>
      <w:r w:rsidR="00CD4D3B" w:rsidRPr="007F29E3">
        <w:rPr>
          <w:rFonts w:ascii="Trebuchet MS" w:hAnsi="Trebuchet MS" w:cstheme="majorBidi"/>
          <w:b/>
          <w:bCs/>
          <w:sz w:val="24"/>
          <w:szCs w:val="24"/>
          <w:lang w:val="ro-RO"/>
        </w:rPr>
        <w:t>mai</w:t>
      </w:r>
      <w:r w:rsidR="00BF4274" w:rsidRPr="007F29E3">
        <w:rPr>
          <w:rFonts w:ascii="Trebuchet MS" w:hAnsi="Trebuchet MS" w:cstheme="majorBidi"/>
          <w:b/>
          <w:bCs/>
          <w:sz w:val="24"/>
          <w:szCs w:val="24"/>
          <w:lang w:val="ro-RO"/>
        </w:rPr>
        <w:t xml:space="preserve"> 202</w:t>
      </w:r>
      <w:r w:rsidR="007F29E3" w:rsidRPr="007F29E3">
        <w:rPr>
          <w:rFonts w:ascii="Trebuchet MS" w:hAnsi="Trebuchet MS" w:cstheme="majorBidi"/>
          <w:b/>
          <w:bCs/>
          <w:sz w:val="24"/>
          <w:szCs w:val="24"/>
          <w:lang w:val="ro-RO"/>
        </w:rPr>
        <w:t>2</w:t>
      </w:r>
    </w:p>
    <w:p w14:paraId="68F65EB4" w14:textId="77777777" w:rsidR="00290603" w:rsidRPr="007F29E3" w:rsidRDefault="00BF4274" w:rsidP="00290603">
      <w:pPr>
        <w:autoSpaceDE w:val="0"/>
        <w:autoSpaceDN w:val="0"/>
        <w:adjustRightInd w:val="0"/>
        <w:spacing w:before="600" w:after="0" w:line="360" w:lineRule="auto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7F29E3">
        <w:rPr>
          <w:rFonts w:ascii="Trebuchet MS" w:hAnsi="Trebuchet MS" w:cs="Arial"/>
          <w:b/>
          <w:bCs/>
          <w:sz w:val="24"/>
          <w:szCs w:val="24"/>
          <w:lang w:val="ro-RO"/>
        </w:rPr>
        <w:t>COMUNICAT DE PRESĂ</w:t>
      </w:r>
    </w:p>
    <w:p w14:paraId="4E9C06B7" w14:textId="0B15BDAD" w:rsidR="000125B3" w:rsidRPr="007F29E3" w:rsidRDefault="000125B3" w:rsidP="003D3352">
      <w:pPr>
        <w:spacing w:before="120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Final </w:t>
      </w:r>
      <w:r w:rsidR="00CE437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de 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Campanie depunere </w:t>
      </w:r>
      <w:r w:rsidR="00E16106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C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ereri de plată 202</w:t>
      </w:r>
      <w:r w:rsidR="007F29E3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!</w:t>
      </w:r>
    </w:p>
    <w:p w14:paraId="52BA86D3" w14:textId="77777777" w:rsidR="000125B3" w:rsidRPr="007F29E3" w:rsidRDefault="000125B3" w:rsidP="005109A6">
      <w:pPr>
        <w:spacing w:before="48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Agenția de Plăți si Intervenție pentru Agricultură (APIA) aduce la cunoștința opiniei publice 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închei</w:t>
      </w:r>
      <w:r w:rsidR="00CD4D3B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erea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Campani</w:t>
      </w:r>
      <w:r w:rsidR="00CD4D3B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ei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 depunere </w:t>
      </w:r>
      <w:r w:rsidR="004D6BD3" w:rsidRPr="007F29E3">
        <w:rPr>
          <w:rFonts w:ascii="Trebuchet MS" w:eastAsiaTheme="minorHAnsi" w:hAnsi="Trebuchet MS" w:cs="Times New Roman"/>
          <w:b/>
          <w:bCs/>
          <w:sz w:val="24"/>
          <w:szCs w:val="24"/>
          <w:lang w:val="ro-RO"/>
        </w:rPr>
        <w:t>fără penalități</w:t>
      </w:r>
      <w:r w:rsidR="004D6BD3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 </w:t>
      </w:r>
      <w:r w:rsidR="00CD4D3B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Ce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rerilor unice de plată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8D33F84" w14:textId="77777777" w:rsidR="000125B3" w:rsidRPr="007F29E3" w:rsidRDefault="000125B3" w:rsidP="005109A6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F29E3">
        <w:rPr>
          <w:rFonts w:ascii="Trebuchet MS" w:hAnsi="Trebuchet MS" w:cs="Times New Roman"/>
          <w:sz w:val="24"/>
          <w:szCs w:val="24"/>
          <w:lang w:val="ro-RO"/>
        </w:rPr>
        <w:t>Astfel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, în perioada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16106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0</w:t>
      </w:r>
      <w:r w:rsidR="00CD4D3B" w:rsidRPr="007F29E3"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 martie  - 1</w:t>
      </w:r>
      <w:r w:rsidR="007F29E3">
        <w:rPr>
          <w:rFonts w:ascii="Trebuchet MS" w:hAnsi="Trebuchet MS" w:cs="Times New Roman"/>
          <w:b/>
          <w:sz w:val="24"/>
          <w:szCs w:val="24"/>
          <w:lang w:val="ro-RO"/>
        </w:rPr>
        <w:t>6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CD4D3B" w:rsidRP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mai 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>202</w:t>
      </w:r>
      <w:r w:rsidR="007F29E3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E16106" w:rsidRPr="007F29E3">
        <w:rPr>
          <w:rFonts w:ascii="Trebuchet MS" w:hAnsi="Trebuchet MS" w:cs="Times New Roman"/>
          <w:bCs/>
          <w:sz w:val="24"/>
          <w:szCs w:val="24"/>
          <w:lang w:val="ro-RO"/>
        </w:rPr>
        <w:t>,</w:t>
      </w:r>
      <w:r w:rsidRPr="007F29E3">
        <w:rPr>
          <w:rFonts w:ascii="Trebuchet MS" w:hAnsi="Trebuchet MS" w:cs="Times New Roman"/>
          <w:bCs/>
          <w:sz w:val="24"/>
          <w:szCs w:val="24"/>
          <w:lang w:val="ro-RO"/>
        </w:rPr>
        <w:t xml:space="preserve"> a</w:t>
      </w:r>
      <w:r w:rsidR="004D6BD3" w:rsidRPr="007F29E3">
        <w:rPr>
          <w:rFonts w:ascii="Trebuchet MS" w:hAnsi="Trebuchet MS" w:cs="Times New Roman"/>
          <w:bCs/>
          <w:sz w:val="24"/>
          <w:szCs w:val="24"/>
          <w:lang w:val="ro-RO"/>
        </w:rPr>
        <w:t>u</w:t>
      </w:r>
      <w:r w:rsidRPr="007F29E3">
        <w:rPr>
          <w:rFonts w:ascii="Trebuchet MS" w:hAnsi="Trebuchet MS" w:cs="Times New Roman"/>
          <w:bCs/>
          <w:sz w:val="24"/>
          <w:szCs w:val="24"/>
          <w:lang w:val="ro-RO"/>
        </w:rPr>
        <w:t xml:space="preserve"> fost depus</w:t>
      </w:r>
      <w:r w:rsidR="004D6BD3" w:rsidRPr="007F29E3">
        <w:rPr>
          <w:rFonts w:ascii="Trebuchet MS" w:hAnsi="Trebuchet MS" w:cs="Times New Roman"/>
          <w:bCs/>
          <w:sz w:val="24"/>
          <w:szCs w:val="24"/>
          <w:lang w:val="ro-RO"/>
        </w:rPr>
        <w:t>e</w:t>
      </w:r>
      <w:r w:rsidRPr="007F29E3">
        <w:rPr>
          <w:rFonts w:ascii="Trebuchet MS" w:hAnsi="Trebuchet MS" w:cs="Times New Roman"/>
          <w:bCs/>
          <w:sz w:val="24"/>
          <w:szCs w:val="24"/>
          <w:lang w:val="ro-RO"/>
        </w:rPr>
        <w:t xml:space="preserve"> un număr de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9704D5">
        <w:rPr>
          <w:rFonts w:ascii="Trebuchet MS" w:hAnsi="Trebuchet MS" w:cs="Times New Roman"/>
          <w:b/>
          <w:sz w:val="24"/>
          <w:szCs w:val="24"/>
          <w:lang w:val="ro-RO"/>
        </w:rPr>
        <w:t>778</w:t>
      </w:r>
      <w:r w:rsidR="00C43286">
        <w:rPr>
          <w:rFonts w:ascii="Trebuchet MS" w:hAnsi="Trebuchet MS" w:cs="Times New Roman"/>
          <w:b/>
          <w:sz w:val="24"/>
          <w:szCs w:val="24"/>
          <w:lang w:val="ro-RO"/>
        </w:rPr>
        <w:t>.</w:t>
      </w:r>
      <w:r w:rsidR="009704D5">
        <w:rPr>
          <w:rFonts w:ascii="Trebuchet MS" w:hAnsi="Trebuchet MS" w:cs="Times New Roman"/>
          <w:b/>
          <w:sz w:val="24"/>
          <w:szCs w:val="24"/>
          <w:lang w:val="ro-RO"/>
        </w:rPr>
        <w:t xml:space="preserve">552 </w:t>
      </w:r>
      <w:r w:rsidR="0037218C" w:rsidRPr="007F29E3">
        <w:rPr>
          <w:rFonts w:ascii="Trebuchet MS" w:hAnsi="Trebuchet MS" w:cs="Times New Roman"/>
          <w:b/>
          <w:sz w:val="24"/>
          <w:szCs w:val="24"/>
          <w:lang w:val="ro-RO"/>
        </w:rPr>
        <w:t>c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>ereri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4D6BD3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unice 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de plată 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pentru o suprafață de </w:t>
      </w:r>
      <w:r w:rsidR="00C43286">
        <w:rPr>
          <w:rFonts w:ascii="Trebuchet MS" w:hAnsi="Trebuchet MS" w:cs="Times New Roman"/>
          <w:b/>
          <w:sz w:val="24"/>
          <w:szCs w:val="24"/>
          <w:lang w:val="ro-RO"/>
        </w:rPr>
        <w:t>9.902.113</w:t>
      </w:r>
      <w:r w:rsid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>hectare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</w:p>
    <w:p w14:paraId="3B389640" w14:textId="3B44BAFB" w:rsidR="000125B3" w:rsidRDefault="000125B3" w:rsidP="005109A6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F29E3">
        <w:rPr>
          <w:rFonts w:ascii="Trebuchet MS" w:hAnsi="Trebuchet MS" w:cs="Times New Roman"/>
          <w:sz w:val="24"/>
          <w:szCs w:val="24"/>
          <w:lang w:val="ro-RO"/>
        </w:rPr>
        <w:t>La o analiză comparativă a datelor, se observ</w:t>
      </w:r>
      <w:r w:rsidR="004D6BD3" w:rsidRPr="007F29E3">
        <w:rPr>
          <w:rFonts w:ascii="Trebuchet MS" w:hAnsi="Trebuchet MS" w:cs="Times New Roman"/>
          <w:sz w:val="24"/>
          <w:szCs w:val="24"/>
          <w:lang w:val="ro-RO"/>
        </w:rPr>
        <w:t>ă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 c</w:t>
      </w:r>
      <w:r w:rsidR="004D6BD3" w:rsidRPr="007F29E3">
        <w:rPr>
          <w:rFonts w:ascii="Trebuchet MS" w:hAnsi="Trebuchet MS" w:cs="Times New Roman"/>
          <w:sz w:val="24"/>
          <w:szCs w:val="24"/>
          <w:lang w:val="ro-RO"/>
        </w:rPr>
        <w:t>ă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față de an</w:t>
      </w:r>
      <w:r w:rsidR="006818B0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ul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anterior</w:t>
      </w:r>
      <w:r w:rsidR="004D6BD3"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num</w:t>
      </w:r>
      <w:r w:rsidR="004D6BD3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rul cererilor a sc</w:t>
      </w:r>
      <w:r w:rsidR="004D6BD3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zut</w:t>
      </w:r>
      <w:r w:rsidR="006818B0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cu </w:t>
      </w:r>
      <w:r w:rsidR="00C43286">
        <w:rPr>
          <w:rFonts w:ascii="Trebuchet MS" w:hAnsi="Trebuchet MS" w:cs="Times New Roman"/>
          <w:b/>
          <w:bCs/>
          <w:sz w:val="24"/>
          <w:szCs w:val="24"/>
          <w:lang w:val="ro-RO"/>
        </w:rPr>
        <w:t>36.739</w:t>
      </w:r>
      <w:r w:rsid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6818B0"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cereri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="004D6BD3" w:rsidRPr="007F29E3">
        <w:rPr>
          <w:rFonts w:ascii="Trebuchet MS" w:hAnsi="Trebuchet MS" w:cs="Times New Roman"/>
          <w:sz w:val="24"/>
          <w:szCs w:val="24"/>
          <w:lang w:val="ro-RO"/>
        </w:rPr>
        <w:t>î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n timp ce 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>suprafața agricol</w:t>
      </w:r>
      <w:r w:rsidR="004D6BD3" w:rsidRPr="007F29E3">
        <w:rPr>
          <w:rFonts w:ascii="Trebuchet MS" w:hAnsi="Trebuchet MS" w:cs="Times New Roman"/>
          <w:b/>
          <w:sz w:val="24"/>
          <w:szCs w:val="24"/>
          <w:lang w:val="ro-RO"/>
        </w:rPr>
        <w:t>ă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 a crescut cu </w:t>
      </w:r>
      <w:r w:rsidR="00C43286">
        <w:rPr>
          <w:rFonts w:ascii="Trebuchet MS" w:hAnsi="Trebuchet MS" w:cs="Times New Roman"/>
          <w:b/>
          <w:sz w:val="24"/>
          <w:szCs w:val="24"/>
          <w:lang w:val="ro-RO"/>
        </w:rPr>
        <w:t>9.844</w:t>
      </w:r>
      <w:r w:rsid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7F29E3">
        <w:rPr>
          <w:rFonts w:ascii="Trebuchet MS" w:hAnsi="Trebuchet MS" w:cs="Times New Roman"/>
          <w:b/>
          <w:sz w:val="24"/>
          <w:szCs w:val="24"/>
          <w:lang w:val="ro-RO"/>
        </w:rPr>
        <w:t>ha</w:t>
      </w:r>
      <w:r w:rsidR="00E16106" w:rsidRPr="007F29E3">
        <w:rPr>
          <w:rFonts w:ascii="Trebuchet MS" w:hAnsi="Trebuchet MS" w:cs="Times New Roman"/>
          <w:b/>
          <w:sz w:val="24"/>
          <w:szCs w:val="24"/>
          <w:lang w:val="ro-RO"/>
        </w:rPr>
        <w:t xml:space="preserve">. </w:t>
      </w:r>
      <w:r w:rsidR="007F29E3">
        <w:rPr>
          <w:rFonts w:ascii="Trebuchet MS" w:hAnsi="Trebuchet MS" w:cs="Times New Roman"/>
          <w:bCs/>
          <w:sz w:val="24"/>
          <w:szCs w:val="24"/>
          <w:lang w:val="ro-RO"/>
        </w:rPr>
        <w:t xml:space="preserve">Confirmăm astfel 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>că</w:t>
      </w:r>
      <w:r w:rsidR="003D3352">
        <w:rPr>
          <w:rFonts w:ascii="Trebuchet MS" w:hAnsi="Trebuchet MS" w:cs="Times New Roman"/>
          <w:sz w:val="24"/>
          <w:szCs w:val="24"/>
          <w:lang w:val="ro-RO"/>
        </w:rPr>
        <w:t>,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9E1D57" w:rsidRPr="007F29E3">
        <w:rPr>
          <w:rFonts w:ascii="Trebuchet MS" w:hAnsi="Trebuchet MS" w:cs="Times New Roman"/>
          <w:sz w:val="24"/>
          <w:szCs w:val="24"/>
          <w:lang w:val="ro-RO"/>
        </w:rPr>
        <w:t>de la an la an</w:t>
      </w:r>
      <w:r w:rsidR="003D3352">
        <w:rPr>
          <w:rFonts w:ascii="Trebuchet MS" w:hAnsi="Trebuchet MS" w:cs="Times New Roman"/>
          <w:sz w:val="24"/>
          <w:szCs w:val="24"/>
          <w:lang w:val="ro-RO"/>
        </w:rPr>
        <w:t>,</w:t>
      </w:r>
      <w:r w:rsidR="009E1D57" w:rsidRPr="007F29E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>fermierii sunt tot mai conștienți de importanța comasării terenurilor pentru a crește productivitatea și competitivitatea pe piață.</w:t>
      </w:r>
    </w:p>
    <w:p w14:paraId="04E8F34A" w14:textId="56C60114" w:rsidR="00C4609E" w:rsidRPr="00223C29" w:rsidRDefault="00C4609E" w:rsidP="00C4609E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  <w:r w:rsidRPr="00BD1CA4">
        <w:rPr>
          <w:rFonts w:ascii="Trebuchet MS" w:hAnsi="Trebuchet MS" w:cs="Times New Roman"/>
          <w:i/>
          <w:sz w:val="24"/>
          <w:szCs w:val="24"/>
          <w:lang w:val="ro-RO"/>
        </w:rPr>
        <w:t xml:space="preserve">„Încă o campanie de primire a cererilor unice de plată derulată cu succes. Ca de fiecare dată am fost alături de fermieri pe tot </w:t>
      </w:r>
      <w:proofErr w:type="spellStart"/>
      <w:r w:rsidRPr="00BD1CA4">
        <w:rPr>
          <w:rFonts w:ascii="Trebuchet MS" w:hAnsi="Trebuchet MS" w:cs="Times New Roman"/>
          <w:i/>
          <w:sz w:val="24"/>
          <w:szCs w:val="24"/>
          <w:lang w:val="ro-RO"/>
        </w:rPr>
        <w:t>parcusul</w:t>
      </w:r>
      <w:proofErr w:type="spellEnd"/>
      <w:r w:rsidRPr="00BD1CA4">
        <w:rPr>
          <w:rFonts w:ascii="Trebuchet MS" w:hAnsi="Trebuchet MS" w:cs="Times New Roman"/>
          <w:i/>
          <w:sz w:val="24"/>
          <w:szCs w:val="24"/>
          <w:lang w:val="ro-RO"/>
        </w:rPr>
        <w:t xml:space="preserve"> procesului de depunere</w:t>
      </w:r>
      <w:r w:rsidR="003D3352">
        <w:rPr>
          <w:rFonts w:ascii="Trebuchet MS" w:hAnsi="Trebuchet MS" w:cs="Times New Roman"/>
          <w:i/>
          <w:sz w:val="24"/>
          <w:szCs w:val="24"/>
          <w:lang w:val="ro-RO"/>
        </w:rPr>
        <w:t>,</w:t>
      </w:r>
      <w:bookmarkStart w:id="0" w:name="_GoBack"/>
      <w:bookmarkEnd w:id="0"/>
      <w:r w:rsidRPr="00BD1CA4">
        <w:rPr>
          <w:rFonts w:ascii="Trebuchet MS" w:hAnsi="Trebuchet MS" w:cs="Times New Roman"/>
          <w:i/>
          <w:sz w:val="24"/>
          <w:szCs w:val="24"/>
          <w:lang w:val="ro-RO"/>
        </w:rPr>
        <w:t xml:space="preserve"> astfel încât aceștia să-și depună cererile corect și la timp pentru a putea beneficia de finanțarea cuvenită. Vreau să-i felicit pe colegii din întreaga țară și pe fermieri deopotrivă și să le mulțumesc pentru mobilizarea exemplară și pentru că au înteles că doar împreună putem contrui o agricultură performantă și durabilă” a declarat Adrian PINTEA, director general APIA.</w:t>
      </w:r>
      <w:r>
        <w:rPr>
          <w:rFonts w:ascii="Trebuchet MS" w:hAnsi="Trebuchet MS" w:cs="Times New Roman"/>
          <w:i/>
          <w:sz w:val="24"/>
          <w:szCs w:val="24"/>
          <w:lang w:val="ro-RO"/>
        </w:rPr>
        <w:t xml:space="preserve"> </w:t>
      </w:r>
    </w:p>
    <w:p w14:paraId="77CA0FC8" w14:textId="77777777" w:rsidR="007F29E3" w:rsidRPr="007F29E3" w:rsidRDefault="007F29E3" w:rsidP="005109A6">
      <w:pPr>
        <w:spacing w:before="24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F29E3">
        <w:rPr>
          <w:rFonts w:ascii="Trebuchet MS" w:hAnsi="Trebuchet MS" w:cs="Times New Roman"/>
          <w:sz w:val="24"/>
          <w:szCs w:val="24"/>
          <w:lang w:val="ro-RO"/>
        </w:rPr>
        <w:t xml:space="preserve">Precizăm că, în conformitate cu prevederile comunitare și naționale în vigoare, Campania de primire a cererilor unice de plată continuă timp de 25 de zile, respectiv </w:t>
      </w:r>
      <w:r w:rsidRPr="007F29E3">
        <w:rPr>
          <w:rFonts w:ascii="Trebuchet MS" w:hAnsi="Trebuchet MS" w:cs="Times New Roman"/>
          <w:sz w:val="24"/>
          <w:szCs w:val="24"/>
          <w:u w:val="single"/>
          <w:lang w:val="ro-RO"/>
        </w:rPr>
        <w:t xml:space="preserve">până la data de </w:t>
      </w:r>
      <w:r w:rsidR="005109A6">
        <w:rPr>
          <w:rFonts w:ascii="Trebuchet MS" w:hAnsi="Trebuchet MS" w:cs="Times New Roman"/>
          <w:sz w:val="24"/>
          <w:szCs w:val="24"/>
          <w:u w:val="single"/>
          <w:lang w:val="ro-RO"/>
        </w:rPr>
        <w:t>1</w:t>
      </w:r>
      <w:r>
        <w:rPr>
          <w:rFonts w:ascii="Trebuchet MS" w:hAnsi="Trebuchet MS" w:cs="Times New Roman"/>
          <w:sz w:val="24"/>
          <w:szCs w:val="24"/>
          <w:u w:val="single"/>
          <w:lang w:val="ro-RO"/>
        </w:rPr>
        <w:t>0</w:t>
      </w:r>
      <w:r w:rsidRPr="007F29E3">
        <w:rPr>
          <w:rFonts w:ascii="Trebuchet MS" w:hAnsi="Trebuchet MS" w:cs="Times New Roman"/>
          <w:sz w:val="24"/>
          <w:szCs w:val="24"/>
          <w:u w:val="single"/>
          <w:lang w:val="ro-RO"/>
        </w:rPr>
        <w:t xml:space="preserve"> iunie 202</w:t>
      </w:r>
      <w:r>
        <w:rPr>
          <w:rFonts w:ascii="Trebuchet MS" w:hAnsi="Trebuchet MS" w:cs="Times New Roman"/>
          <w:sz w:val="24"/>
          <w:szCs w:val="24"/>
          <w:u w:val="single"/>
          <w:lang w:val="ro-RO"/>
        </w:rPr>
        <w:t>2</w:t>
      </w:r>
      <w:r w:rsidRPr="007F29E3">
        <w:rPr>
          <w:rFonts w:ascii="Trebuchet MS" w:hAnsi="Trebuchet MS" w:cs="Times New Roman"/>
          <w:sz w:val="24"/>
          <w:szCs w:val="24"/>
          <w:u w:val="single"/>
          <w:lang w:val="ro-RO"/>
        </w:rPr>
        <w:t xml:space="preserve"> inclusiv</w:t>
      </w:r>
      <w:r w:rsidRPr="007F29E3">
        <w:rPr>
          <w:rFonts w:ascii="Trebuchet MS" w:hAnsi="Trebuchet MS" w:cs="Times New Roman"/>
          <w:sz w:val="24"/>
          <w:szCs w:val="24"/>
          <w:lang w:val="ro-RO"/>
        </w:rPr>
        <w:t>, cu aplicarea de penalități de 1% pentru fiecare zi de întârziere.</w:t>
      </w:r>
    </w:p>
    <w:p w14:paraId="1DCC6AD0" w14:textId="0D62EAA8" w:rsidR="000125B3" w:rsidRDefault="000125B3" w:rsidP="005109A6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7F29E3">
        <w:rPr>
          <w:rFonts w:ascii="Trebuchet MS" w:hAnsi="Trebuchet MS" w:cs="Times New Roman"/>
          <w:b/>
          <w:bCs/>
          <w:sz w:val="24"/>
          <w:szCs w:val="24"/>
          <w:lang w:val="ro-RO"/>
        </w:rPr>
        <w:t>Felicitări echipa APIA, felicitări dragi fermieri!</w:t>
      </w:r>
    </w:p>
    <w:p w14:paraId="26D0E0DC" w14:textId="77777777" w:rsidR="00BD1CA4" w:rsidRPr="007F29E3" w:rsidRDefault="00BD1CA4" w:rsidP="005109A6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462A6A7B" w14:textId="77777777" w:rsidR="00953924" w:rsidRPr="007F29E3" w:rsidRDefault="00BF4274" w:rsidP="004D6BD3">
      <w:pPr>
        <w:spacing w:before="360" w:after="120" w:line="480" w:lineRule="auto"/>
        <w:jc w:val="center"/>
        <w:rPr>
          <w:rFonts w:ascii="Trebuchet MS" w:hAnsi="Trebuchet MS" w:cstheme="majorBidi"/>
          <w:b/>
          <w:sz w:val="24"/>
          <w:szCs w:val="24"/>
          <w:lang w:val="ro-RO"/>
        </w:rPr>
      </w:pPr>
      <w:r w:rsidRPr="007F29E3">
        <w:rPr>
          <w:rFonts w:ascii="Trebuchet MS" w:hAnsi="Trebuchet MS" w:cstheme="majorBidi"/>
          <w:b/>
          <w:sz w:val="24"/>
          <w:szCs w:val="24"/>
          <w:lang w:val="ro-RO"/>
        </w:rPr>
        <w:t>SERVICIUL RELAŢII CU PUBLICUL ŞI COMUNICARE</w:t>
      </w:r>
    </w:p>
    <w:sectPr w:rsidR="00953924" w:rsidRPr="007F29E3" w:rsidSect="0042521C">
      <w:pgSz w:w="12240" w:h="15840" w:code="1"/>
      <w:pgMar w:top="288" w:right="1440" w:bottom="432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0FD4" w14:textId="77777777" w:rsidR="00795ED1" w:rsidRDefault="00795ED1" w:rsidP="00BD5983">
      <w:pPr>
        <w:spacing w:after="0" w:line="240" w:lineRule="auto"/>
      </w:pPr>
      <w:r>
        <w:separator/>
      </w:r>
    </w:p>
  </w:endnote>
  <w:endnote w:type="continuationSeparator" w:id="0">
    <w:p w14:paraId="215BC3F1" w14:textId="77777777" w:rsidR="00795ED1" w:rsidRDefault="00795ED1" w:rsidP="00BD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A249" w14:textId="77777777" w:rsidR="00795ED1" w:rsidRDefault="00795ED1" w:rsidP="00BD5983">
      <w:pPr>
        <w:spacing w:after="0" w:line="240" w:lineRule="auto"/>
      </w:pPr>
      <w:r>
        <w:separator/>
      </w:r>
    </w:p>
  </w:footnote>
  <w:footnote w:type="continuationSeparator" w:id="0">
    <w:p w14:paraId="00E9717B" w14:textId="77777777" w:rsidR="00795ED1" w:rsidRDefault="00795ED1" w:rsidP="00BD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6ECC"/>
      </v:shape>
    </w:pict>
  </w:numPicBullet>
  <w:abstractNum w:abstractNumId="0" w15:restartNumberingAfterBreak="0">
    <w:nsid w:val="06AE64BB"/>
    <w:multiLevelType w:val="hybridMultilevel"/>
    <w:tmpl w:val="D134671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DB7B5F"/>
    <w:multiLevelType w:val="hybridMultilevel"/>
    <w:tmpl w:val="64A2189A"/>
    <w:lvl w:ilvl="0" w:tplc="3F260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336"/>
    <w:multiLevelType w:val="hybridMultilevel"/>
    <w:tmpl w:val="65583DD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36C"/>
    <w:multiLevelType w:val="hybridMultilevel"/>
    <w:tmpl w:val="74BA884A"/>
    <w:lvl w:ilvl="0" w:tplc="01183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2CC"/>
    <w:multiLevelType w:val="hybridMultilevel"/>
    <w:tmpl w:val="EE12A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89E"/>
    <w:multiLevelType w:val="hybridMultilevel"/>
    <w:tmpl w:val="4C6050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5B41"/>
    <w:multiLevelType w:val="hybridMultilevel"/>
    <w:tmpl w:val="3D6E199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5052"/>
    <w:multiLevelType w:val="hybridMultilevel"/>
    <w:tmpl w:val="0F9ADE14"/>
    <w:lvl w:ilvl="0" w:tplc="209C4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B679D3"/>
    <w:multiLevelType w:val="hybridMultilevel"/>
    <w:tmpl w:val="FCBC51FC"/>
    <w:lvl w:ilvl="0" w:tplc="91B8BF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A6C3B9E"/>
    <w:multiLevelType w:val="hybridMultilevel"/>
    <w:tmpl w:val="B4D045E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030B43"/>
    <w:multiLevelType w:val="hybridMultilevel"/>
    <w:tmpl w:val="869A2DC0"/>
    <w:lvl w:ilvl="0" w:tplc="27066F0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5137"/>
    <w:multiLevelType w:val="hybridMultilevel"/>
    <w:tmpl w:val="F5A456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2" w15:restartNumberingAfterBreak="0">
    <w:nsid w:val="31CE64CC"/>
    <w:multiLevelType w:val="hybridMultilevel"/>
    <w:tmpl w:val="6DB2DB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2FC1"/>
    <w:multiLevelType w:val="hybridMultilevel"/>
    <w:tmpl w:val="68EC92FE"/>
    <w:lvl w:ilvl="0" w:tplc="209C4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E1199"/>
    <w:multiLevelType w:val="hybridMultilevel"/>
    <w:tmpl w:val="0F9ADE14"/>
    <w:lvl w:ilvl="0" w:tplc="209C4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646B7"/>
    <w:multiLevelType w:val="hybridMultilevel"/>
    <w:tmpl w:val="A1EC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4E63"/>
    <w:multiLevelType w:val="hybridMultilevel"/>
    <w:tmpl w:val="ED101088"/>
    <w:lvl w:ilvl="0" w:tplc="04090007">
      <w:start w:val="1"/>
      <w:numFmt w:val="bullet"/>
      <w:lvlText w:val=""/>
      <w:lvlPicBulletId w:val="0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EAA0311"/>
    <w:multiLevelType w:val="hybridMultilevel"/>
    <w:tmpl w:val="B57040B4"/>
    <w:lvl w:ilvl="0" w:tplc="C8C83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4523"/>
    <w:multiLevelType w:val="hybridMultilevel"/>
    <w:tmpl w:val="3F24CCE0"/>
    <w:lvl w:ilvl="0" w:tplc="24F29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45BB"/>
    <w:multiLevelType w:val="hybridMultilevel"/>
    <w:tmpl w:val="49A46B8A"/>
    <w:lvl w:ilvl="0" w:tplc="F50A2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11868"/>
    <w:multiLevelType w:val="hybridMultilevel"/>
    <w:tmpl w:val="1FD80DB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A3D1F"/>
    <w:multiLevelType w:val="hybridMultilevel"/>
    <w:tmpl w:val="0C187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20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18"/>
  </w:num>
  <w:num w:numId="17">
    <w:abstractNumId w:val="4"/>
  </w:num>
  <w:num w:numId="18">
    <w:abstractNumId w:val="15"/>
  </w:num>
  <w:num w:numId="19">
    <w:abstractNumId w:val="6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FA"/>
    <w:rsid w:val="000125B3"/>
    <w:rsid w:val="00015A1F"/>
    <w:rsid w:val="00016F46"/>
    <w:rsid w:val="00025540"/>
    <w:rsid w:val="00074F70"/>
    <w:rsid w:val="0008725C"/>
    <w:rsid w:val="000C0710"/>
    <w:rsid w:val="000D3DDC"/>
    <w:rsid w:val="000E5CAB"/>
    <w:rsid w:val="000E69E4"/>
    <w:rsid w:val="000F4244"/>
    <w:rsid w:val="001349FA"/>
    <w:rsid w:val="00140AE0"/>
    <w:rsid w:val="00151335"/>
    <w:rsid w:val="001632C6"/>
    <w:rsid w:val="0018187F"/>
    <w:rsid w:val="001830F7"/>
    <w:rsid w:val="00190B6F"/>
    <w:rsid w:val="001A0771"/>
    <w:rsid w:val="001A47F6"/>
    <w:rsid w:val="001E3F28"/>
    <w:rsid w:val="002018AB"/>
    <w:rsid w:val="00254614"/>
    <w:rsid w:val="00255252"/>
    <w:rsid w:val="002622AC"/>
    <w:rsid w:val="002647D3"/>
    <w:rsid w:val="002848CB"/>
    <w:rsid w:val="00287446"/>
    <w:rsid w:val="00290603"/>
    <w:rsid w:val="00291F5C"/>
    <w:rsid w:val="002A14C6"/>
    <w:rsid w:val="002C0165"/>
    <w:rsid w:val="002E79D2"/>
    <w:rsid w:val="002F0C49"/>
    <w:rsid w:val="002F5B09"/>
    <w:rsid w:val="003066EF"/>
    <w:rsid w:val="003460B7"/>
    <w:rsid w:val="00360E09"/>
    <w:rsid w:val="00364B97"/>
    <w:rsid w:val="0037218C"/>
    <w:rsid w:val="00375779"/>
    <w:rsid w:val="00395B75"/>
    <w:rsid w:val="003C63B1"/>
    <w:rsid w:val="003D3352"/>
    <w:rsid w:val="003D46E7"/>
    <w:rsid w:val="003D7C81"/>
    <w:rsid w:val="003F50D5"/>
    <w:rsid w:val="00407945"/>
    <w:rsid w:val="0042521C"/>
    <w:rsid w:val="004276D5"/>
    <w:rsid w:val="004542FD"/>
    <w:rsid w:val="00462BA1"/>
    <w:rsid w:val="004649E6"/>
    <w:rsid w:val="004845BC"/>
    <w:rsid w:val="0048584C"/>
    <w:rsid w:val="004A4971"/>
    <w:rsid w:val="004C38B9"/>
    <w:rsid w:val="004D3D20"/>
    <w:rsid w:val="004D6BD3"/>
    <w:rsid w:val="004E5A43"/>
    <w:rsid w:val="004F130E"/>
    <w:rsid w:val="004F4B47"/>
    <w:rsid w:val="00501D70"/>
    <w:rsid w:val="005109A6"/>
    <w:rsid w:val="00525FA3"/>
    <w:rsid w:val="00550C27"/>
    <w:rsid w:val="00582C9D"/>
    <w:rsid w:val="00586E95"/>
    <w:rsid w:val="00593DEF"/>
    <w:rsid w:val="005A1336"/>
    <w:rsid w:val="005A3557"/>
    <w:rsid w:val="005A374D"/>
    <w:rsid w:val="005C112F"/>
    <w:rsid w:val="005F0BFA"/>
    <w:rsid w:val="005F6E9A"/>
    <w:rsid w:val="005F7BF7"/>
    <w:rsid w:val="00621D53"/>
    <w:rsid w:val="00633CEC"/>
    <w:rsid w:val="00635C4A"/>
    <w:rsid w:val="00662747"/>
    <w:rsid w:val="00667976"/>
    <w:rsid w:val="0067644E"/>
    <w:rsid w:val="006818B0"/>
    <w:rsid w:val="006A2FEA"/>
    <w:rsid w:val="00704C99"/>
    <w:rsid w:val="007205B9"/>
    <w:rsid w:val="007337D3"/>
    <w:rsid w:val="00742F87"/>
    <w:rsid w:val="0077357A"/>
    <w:rsid w:val="0078441A"/>
    <w:rsid w:val="00792A1E"/>
    <w:rsid w:val="00795ED1"/>
    <w:rsid w:val="007A4E09"/>
    <w:rsid w:val="007C48DC"/>
    <w:rsid w:val="007F29E3"/>
    <w:rsid w:val="007F7341"/>
    <w:rsid w:val="00800430"/>
    <w:rsid w:val="00800F4A"/>
    <w:rsid w:val="008035A3"/>
    <w:rsid w:val="00831C3E"/>
    <w:rsid w:val="008371E8"/>
    <w:rsid w:val="00841036"/>
    <w:rsid w:val="008852D8"/>
    <w:rsid w:val="00893AFA"/>
    <w:rsid w:val="008C6AFD"/>
    <w:rsid w:val="008E2ED6"/>
    <w:rsid w:val="00944745"/>
    <w:rsid w:val="00953924"/>
    <w:rsid w:val="0095578A"/>
    <w:rsid w:val="009704D5"/>
    <w:rsid w:val="009E1D57"/>
    <w:rsid w:val="009F13C6"/>
    <w:rsid w:val="009F1CCF"/>
    <w:rsid w:val="00A02AE0"/>
    <w:rsid w:val="00A12B5D"/>
    <w:rsid w:val="00A17FCC"/>
    <w:rsid w:val="00A25AC6"/>
    <w:rsid w:val="00A66611"/>
    <w:rsid w:val="00A97F2A"/>
    <w:rsid w:val="00AD120F"/>
    <w:rsid w:val="00AE214B"/>
    <w:rsid w:val="00B1040B"/>
    <w:rsid w:val="00B179B9"/>
    <w:rsid w:val="00B33EA5"/>
    <w:rsid w:val="00B52246"/>
    <w:rsid w:val="00B54D32"/>
    <w:rsid w:val="00BA1C63"/>
    <w:rsid w:val="00BB43D2"/>
    <w:rsid w:val="00BC3259"/>
    <w:rsid w:val="00BC345B"/>
    <w:rsid w:val="00BC35E5"/>
    <w:rsid w:val="00BC7A98"/>
    <w:rsid w:val="00BD1CA4"/>
    <w:rsid w:val="00BD5983"/>
    <w:rsid w:val="00BF4274"/>
    <w:rsid w:val="00C14A8F"/>
    <w:rsid w:val="00C40AB5"/>
    <w:rsid w:val="00C42084"/>
    <w:rsid w:val="00C42205"/>
    <w:rsid w:val="00C43286"/>
    <w:rsid w:val="00C45B9C"/>
    <w:rsid w:val="00C4609E"/>
    <w:rsid w:val="00C75AD1"/>
    <w:rsid w:val="00C767DC"/>
    <w:rsid w:val="00C90289"/>
    <w:rsid w:val="00CA35B6"/>
    <w:rsid w:val="00CA7434"/>
    <w:rsid w:val="00CD4D3B"/>
    <w:rsid w:val="00CE4376"/>
    <w:rsid w:val="00CF34D2"/>
    <w:rsid w:val="00D34C0F"/>
    <w:rsid w:val="00D41223"/>
    <w:rsid w:val="00DA252A"/>
    <w:rsid w:val="00DB3757"/>
    <w:rsid w:val="00DC21B3"/>
    <w:rsid w:val="00DC5D5B"/>
    <w:rsid w:val="00DF159C"/>
    <w:rsid w:val="00E017E3"/>
    <w:rsid w:val="00E0202D"/>
    <w:rsid w:val="00E16106"/>
    <w:rsid w:val="00E242B6"/>
    <w:rsid w:val="00E3141A"/>
    <w:rsid w:val="00E334DC"/>
    <w:rsid w:val="00E3797A"/>
    <w:rsid w:val="00E829DD"/>
    <w:rsid w:val="00E8381B"/>
    <w:rsid w:val="00EE60F5"/>
    <w:rsid w:val="00F118BA"/>
    <w:rsid w:val="00F242D0"/>
    <w:rsid w:val="00F36C7F"/>
    <w:rsid w:val="00F53300"/>
    <w:rsid w:val="00FA5BF9"/>
    <w:rsid w:val="00FB15D4"/>
    <w:rsid w:val="00FE52A3"/>
    <w:rsid w:val="00FF5E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989F"/>
  <w15:chartTrackingRefBased/>
  <w15:docId w15:val="{807C947D-2EDD-46AA-8AD7-550FA60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779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953924"/>
    <w:pPr>
      <w:keepNext/>
      <w:spacing w:before="240" w:after="60" w:line="240" w:lineRule="auto"/>
      <w:ind w:right="14"/>
      <w:jc w:val="both"/>
      <w:outlineLvl w:val="1"/>
    </w:pPr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924"/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paragraph" w:styleId="ListParagraph">
    <w:name w:val="List Paragraph"/>
    <w:basedOn w:val="Normal"/>
    <w:uiPriority w:val="34"/>
    <w:qFormat/>
    <w:rsid w:val="00953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2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924"/>
    <w:rPr>
      <w:color w:val="0563C1" w:themeColor="hyperlink"/>
      <w:u w:val="single"/>
    </w:rPr>
  </w:style>
  <w:style w:type="paragraph" w:customStyle="1" w:styleId="CharChar1">
    <w:name w:val="Char Char1"/>
    <w:basedOn w:val="Normal"/>
    <w:rsid w:val="00953924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al1">
    <w:name w:val="tal1"/>
    <w:rsid w:val="00953924"/>
  </w:style>
  <w:style w:type="character" w:customStyle="1" w:styleId="tli1">
    <w:name w:val="tli1"/>
    <w:rsid w:val="00953924"/>
    <w:rPr>
      <w:rFonts w:cs="Times New Roman"/>
    </w:rPr>
  </w:style>
  <w:style w:type="character" w:customStyle="1" w:styleId="rvts9">
    <w:name w:val="rvts9"/>
    <w:basedOn w:val="DefaultParagraphFont"/>
    <w:rsid w:val="00953924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s">
    <w:name w:val="caps"/>
    <w:basedOn w:val="Normal"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53924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953924"/>
    <w:rPr>
      <w:rFonts w:ascii="Arial" w:eastAsia="Times New Roman" w:hAnsi="Arial" w:cs="Times New Roman"/>
      <w:sz w:val="28"/>
      <w:szCs w:val="28"/>
    </w:rPr>
  </w:style>
  <w:style w:type="paragraph" w:customStyle="1" w:styleId="rvps1">
    <w:name w:val="rvps1"/>
    <w:basedOn w:val="Normal"/>
    <w:uiPriority w:val="99"/>
    <w:semiHidden/>
    <w:rsid w:val="0095392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953924"/>
    <w:rPr>
      <w:b/>
      <w:bCs/>
    </w:rPr>
  </w:style>
  <w:style w:type="character" w:customStyle="1" w:styleId="rvts71">
    <w:name w:val="rvts71"/>
    <w:basedOn w:val="DefaultParagraphFont"/>
    <w:rsid w:val="00953924"/>
    <w:rPr>
      <w:rFonts w:ascii="Times New Roman" w:hAnsi="Times New Roman" w:cs="Times New Roman" w:hint="default"/>
    </w:rPr>
  </w:style>
  <w:style w:type="character" w:customStyle="1" w:styleId="rvts91">
    <w:name w:val="rvts91"/>
    <w:basedOn w:val="DefaultParagraphFont"/>
    <w:rsid w:val="00953924"/>
    <w:rPr>
      <w:rFonts w:ascii="Times New Roman" w:hAnsi="Times New Roman" w:cs="Times New Roman" w:hint="default"/>
      <w:b/>
      <w:bCs/>
    </w:rPr>
  </w:style>
  <w:style w:type="character" w:customStyle="1" w:styleId="rvts101">
    <w:name w:val="rvts101"/>
    <w:basedOn w:val="DefaultParagraphFont"/>
    <w:rsid w:val="00953924"/>
    <w:rPr>
      <w:rFonts w:ascii="Times New Roman" w:hAnsi="Times New Roman" w:cs="Times New Roman" w:hint="default"/>
      <w:i/>
      <w:iCs/>
      <w:color w:val="008000"/>
    </w:rPr>
  </w:style>
  <w:style w:type="character" w:customStyle="1" w:styleId="al1">
    <w:name w:val="al1"/>
    <w:rsid w:val="00953924"/>
    <w:rPr>
      <w:b/>
      <w:bCs/>
      <w:color w:val="008F00"/>
    </w:rPr>
  </w:style>
  <w:style w:type="paragraph" w:customStyle="1" w:styleId="Default">
    <w:name w:val="Default"/>
    <w:rsid w:val="0095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1">
    <w:name w:val="do1"/>
    <w:rsid w:val="00953924"/>
    <w:rPr>
      <w:b/>
      <w:bCs/>
      <w:sz w:val="26"/>
      <w:szCs w:val="26"/>
    </w:rPr>
  </w:style>
  <w:style w:type="character" w:customStyle="1" w:styleId="tpa1">
    <w:name w:val="tpa1"/>
    <w:rsid w:val="000E69E4"/>
  </w:style>
  <w:style w:type="table" w:styleId="TableGrid">
    <w:name w:val="Table Grid"/>
    <w:basedOn w:val="TableNormal"/>
    <w:uiPriority w:val="39"/>
    <w:rsid w:val="00704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1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2C5C-77C1-43A9-87E2-9F25268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Petre</dc:creator>
  <cp:keywords/>
  <dc:description/>
  <cp:lastModifiedBy>Gratiela Tiron</cp:lastModifiedBy>
  <cp:revision>3</cp:revision>
  <cp:lastPrinted>2022-05-17T06:26:00Z</cp:lastPrinted>
  <dcterms:created xsi:type="dcterms:W3CDTF">2022-05-17T07:54:00Z</dcterms:created>
  <dcterms:modified xsi:type="dcterms:W3CDTF">2022-05-17T07:58:00Z</dcterms:modified>
</cp:coreProperties>
</file>