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363F" w14:textId="742120BA" w:rsidR="00B71E73" w:rsidRPr="002763DD" w:rsidRDefault="00894F21" w:rsidP="00537F2E">
      <w:pPr>
        <w:jc w:val="center"/>
        <w:rPr>
          <w:lang w:val="ro-RO"/>
        </w:rPr>
      </w:pPr>
      <w:r w:rsidRPr="00342988">
        <w:rPr>
          <w:noProof/>
          <w:lang w:val="ro-RO"/>
        </w:rPr>
        <w:drawing>
          <wp:inline distT="0" distB="0" distL="0" distR="0" wp14:anchorId="35F1634D" wp14:editId="087B51D3">
            <wp:extent cx="5916295" cy="77872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77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8EC7A" w14:textId="38FCAF9C" w:rsidR="00894F21" w:rsidRPr="00894F21" w:rsidRDefault="00894F21" w:rsidP="00894F21">
      <w:pPr>
        <w:tabs>
          <w:tab w:val="left" w:pos="360"/>
        </w:tabs>
        <w:spacing w:before="120"/>
        <w:ind w:left="360"/>
        <w:jc w:val="right"/>
        <w:rPr>
          <w:rFonts w:ascii="Trebuchet MS" w:hAnsi="Trebuchet MS"/>
          <w:b/>
          <w:sz w:val="24"/>
          <w:szCs w:val="24"/>
          <w:lang w:val="ro-RO"/>
        </w:rPr>
      </w:pPr>
      <w:r w:rsidRPr="00894F21">
        <w:rPr>
          <w:rFonts w:ascii="Trebuchet MS" w:hAnsi="Trebuchet MS"/>
          <w:b/>
          <w:sz w:val="24"/>
          <w:szCs w:val="24"/>
          <w:lang w:val="ro-RO"/>
        </w:rPr>
        <w:t>0</w:t>
      </w:r>
      <w:r w:rsidRPr="00894F21">
        <w:rPr>
          <w:rFonts w:ascii="Trebuchet MS" w:hAnsi="Trebuchet MS"/>
          <w:b/>
          <w:sz w:val="24"/>
          <w:szCs w:val="24"/>
          <w:lang w:val="ro-RO"/>
        </w:rPr>
        <w:t>7</w:t>
      </w:r>
      <w:r w:rsidRPr="00894F21">
        <w:rPr>
          <w:rFonts w:ascii="Trebuchet MS" w:hAnsi="Trebuchet MS"/>
          <w:b/>
          <w:sz w:val="24"/>
          <w:szCs w:val="24"/>
          <w:lang w:val="ro-RO"/>
        </w:rPr>
        <w:t xml:space="preserve"> martie 2022</w:t>
      </w:r>
    </w:p>
    <w:p w14:paraId="0F44F338" w14:textId="77777777" w:rsidR="00894F21" w:rsidRPr="00894F21" w:rsidRDefault="00894F21" w:rsidP="00894F21">
      <w:pPr>
        <w:pStyle w:val="Heading3"/>
        <w:spacing w:before="0" w:beforeAutospacing="0" w:after="0" w:afterAutospacing="0"/>
        <w:textAlignment w:val="baseline"/>
        <w:rPr>
          <w:rFonts w:ascii="Trebuchet MS" w:hAnsi="Trebuchet MS"/>
          <w:sz w:val="24"/>
          <w:szCs w:val="24"/>
          <w:lang w:val="ro-RO"/>
        </w:rPr>
      </w:pPr>
    </w:p>
    <w:p w14:paraId="63335839" w14:textId="77777777" w:rsidR="00894F21" w:rsidRPr="00894F21" w:rsidRDefault="00894F21" w:rsidP="00894F21">
      <w:pPr>
        <w:pStyle w:val="Heading3"/>
        <w:spacing w:before="240" w:beforeAutospacing="0" w:after="0" w:afterAutospacing="0"/>
        <w:jc w:val="center"/>
        <w:textAlignment w:val="baseline"/>
        <w:rPr>
          <w:rFonts w:ascii="Trebuchet MS" w:hAnsi="Trebuchet MS"/>
          <w:sz w:val="24"/>
          <w:szCs w:val="24"/>
          <w:lang w:val="ro-RO"/>
        </w:rPr>
      </w:pPr>
      <w:r w:rsidRPr="00894F21">
        <w:rPr>
          <w:rFonts w:ascii="Trebuchet MS" w:hAnsi="Trebuchet MS"/>
          <w:sz w:val="24"/>
          <w:szCs w:val="24"/>
          <w:lang w:val="ro-RO"/>
        </w:rPr>
        <w:t>COMUNICAT DE PRESĂ</w:t>
      </w:r>
    </w:p>
    <w:p w14:paraId="415E345B" w14:textId="446A17B9" w:rsidR="00B02B41" w:rsidRPr="00894F21" w:rsidRDefault="00894F21" w:rsidP="00894F21">
      <w:pPr>
        <w:spacing w:before="120" w:after="0" w:line="240" w:lineRule="auto"/>
        <w:rPr>
          <w:rFonts w:ascii="Trebuchet MS" w:hAnsi="Trebuchet MS"/>
          <w:b/>
          <w:i/>
          <w:iCs/>
          <w:sz w:val="24"/>
          <w:szCs w:val="24"/>
          <w:lang w:val="ro-RO"/>
        </w:rPr>
      </w:pPr>
      <w:r w:rsidRPr="00894F21">
        <w:rPr>
          <w:rFonts w:ascii="Trebuchet MS" w:hAnsi="Trebuchet MS"/>
          <w:b/>
          <w:i/>
          <w:iCs/>
          <w:sz w:val="24"/>
          <w:szCs w:val="24"/>
          <w:lang w:val="ro-RO"/>
        </w:rPr>
        <w:t xml:space="preserve"> </w:t>
      </w:r>
      <w:r w:rsidR="00236E9D">
        <w:rPr>
          <w:rFonts w:ascii="Trebuchet MS" w:hAnsi="Trebuchet MS"/>
          <w:b/>
          <w:i/>
          <w:iCs/>
          <w:sz w:val="24"/>
          <w:szCs w:val="24"/>
          <w:lang w:val="ro-RO"/>
        </w:rPr>
        <w:t xml:space="preserve">   </w:t>
      </w:r>
      <w:r w:rsidRPr="00894F21">
        <w:rPr>
          <w:rFonts w:ascii="Trebuchet MS" w:hAnsi="Trebuchet MS"/>
          <w:b/>
          <w:i/>
          <w:iCs/>
          <w:sz w:val="24"/>
          <w:szCs w:val="24"/>
          <w:lang w:val="ro-RO"/>
        </w:rPr>
        <w:t xml:space="preserve">  </w:t>
      </w:r>
      <w:r w:rsidR="00B02B41" w:rsidRPr="00894F21">
        <w:rPr>
          <w:rFonts w:ascii="Trebuchet MS" w:hAnsi="Trebuchet MS"/>
          <w:b/>
          <w:i/>
          <w:iCs/>
          <w:sz w:val="24"/>
          <w:szCs w:val="24"/>
          <w:lang w:val="ro-RO"/>
        </w:rPr>
        <w:t>APIA eliberează adeverințe pentru beneficiarii Măsuri</w:t>
      </w:r>
      <w:r w:rsidR="001D7A71" w:rsidRPr="00894F21">
        <w:rPr>
          <w:rFonts w:ascii="Trebuchet MS" w:hAnsi="Trebuchet MS"/>
          <w:b/>
          <w:i/>
          <w:iCs/>
          <w:sz w:val="24"/>
          <w:szCs w:val="24"/>
          <w:lang w:val="ro-RO"/>
        </w:rPr>
        <w:t>i</w:t>
      </w:r>
      <w:r w:rsidR="00B02B41" w:rsidRPr="00894F21">
        <w:rPr>
          <w:rFonts w:ascii="Trebuchet MS" w:hAnsi="Trebuchet MS"/>
          <w:b/>
          <w:i/>
          <w:iCs/>
          <w:sz w:val="24"/>
          <w:szCs w:val="24"/>
          <w:lang w:val="ro-RO"/>
        </w:rPr>
        <w:t xml:space="preserve"> </w:t>
      </w:r>
      <w:r w:rsidR="00002D21" w:rsidRPr="00894F21">
        <w:rPr>
          <w:rFonts w:ascii="Trebuchet MS" w:hAnsi="Trebuchet MS"/>
          <w:b/>
          <w:i/>
          <w:iCs/>
          <w:sz w:val="24"/>
          <w:szCs w:val="24"/>
          <w:lang w:val="ro-RO"/>
        </w:rPr>
        <w:t xml:space="preserve">14 </w:t>
      </w:r>
      <w:r w:rsidR="001D7A71" w:rsidRPr="00894F21">
        <w:rPr>
          <w:rFonts w:ascii="Trebuchet MS" w:hAnsi="Trebuchet MS"/>
          <w:b/>
          <w:i/>
          <w:iCs/>
          <w:sz w:val="24"/>
          <w:szCs w:val="24"/>
          <w:lang w:val="ro-RO"/>
        </w:rPr>
        <w:t>- B</w:t>
      </w:r>
      <w:r w:rsidR="00236E9D" w:rsidRPr="00894F21">
        <w:rPr>
          <w:rFonts w:ascii="Trebuchet MS" w:hAnsi="Trebuchet MS"/>
          <w:b/>
          <w:i/>
          <w:iCs/>
          <w:sz w:val="24"/>
          <w:szCs w:val="24"/>
          <w:lang w:val="ro-RO"/>
        </w:rPr>
        <w:t>unăstarea animalelor</w:t>
      </w:r>
    </w:p>
    <w:p w14:paraId="560B7115" w14:textId="2A471FFF" w:rsidR="00B02B41" w:rsidRPr="00894F21" w:rsidRDefault="00B02B41" w:rsidP="00C556BB">
      <w:pPr>
        <w:spacing w:before="600" w:after="12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894F21">
        <w:rPr>
          <w:rFonts w:ascii="Trebuchet MS" w:eastAsia="Times New Roman" w:hAnsi="Trebuchet MS"/>
          <w:bCs/>
          <w:sz w:val="24"/>
          <w:szCs w:val="24"/>
          <w:lang w:val="it-IT" w:bidi="en-US"/>
        </w:rPr>
        <w:t xml:space="preserve">Agenția de Plăți și Intervenție pentru Agricultură (APIA) </w:t>
      </w:r>
      <w:r w:rsidR="00236E9D">
        <w:rPr>
          <w:rFonts w:ascii="Trebuchet MS" w:hAnsi="Trebuchet MS"/>
          <w:b/>
          <w:bCs/>
          <w:sz w:val="24"/>
          <w:szCs w:val="24"/>
          <w:lang w:val="ro-RO"/>
        </w:rPr>
        <w:t>demarează, de astăzi</w:t>
      </w:r>
      <w:r w:rsidR="000D1561" w:rsidRPr="00236E9D">
        <w:rPr>
          <w:rFonts w:ascii="Trebuchet MS" w:eastAsia="Times New Roman" w:hAnsi="Trebuchet MS"/>
          <w:bCs/>
          <w:sz w:val="24"/>
          <w:szCs w:val="24"/>
          <w:lang w:val="it-IT" w:bidi="en-US"/>
        </w:rPr>
        <w:t xml:space="preserve">, </w:t>
      </w:r>
      <w:r w:rsidR="000D1561" w:rsidRPr="00C556BB">
        <w:rPr>
          <w:rFonts w:ascii="Trebuchet MS" w:eastAsia="Times New Roman" w:hAnsi="Trebuchet MS"/>
          <w:b/>
          <w:sz w:val="24"/>
          <w:szCs w:val="24"/>
          <w:lang w:val="it-IT" w:bidi="en-US"/>
        </w:rPr>
        <w:t>7 martie 2022,</w:t>
      </w:r>
      <w:r w:rsidRPr="00894F21">
        <w:rPr>
          <w:rFonts w:ascii="Trebuchet MS" w:hAnsi="Trebuchet MS"/>
          <w:sz w:val="24"/>
          <w:szCs w:val="24"/>
          <w:lang w:val="ro-RO"/>
        </w:rPr>
        <w:t xml:space="preserve"> </w:t>
      </w:r>
      <w:r w:rsidRPr="00894F21">
        <w:rPr>
          <w:rFonts w:ascii="Trebuchet MS" w:hAnsi="Trebuchet MS"/>
          <w:b/>
          <w:sz w:val="24"/>
          <w:szCs w:val="24"/>
          <w:lang w:val="ro-RO"/>
        </w:rPr>
        <w:t>eliber</w:t>
      </w:r>
      <w:r w:rsidR="00236E9D">
        <w:rPr>
          <w:rFonts w:ascii="Trebuchet MS" w:hAnsi="Trebuchet MS"/>
          <w:b/>
          <w:sz w:val="24"/>
          <w:szCs w:val="24"/>
          <w:lang w:val="ro-RO"/>
        </w:rPr>
        <w:t>area de</w:t>
      </w:r>
      <w:r w:rsidRPr="00894F21">
        <w:rPr>
          <w:rFonts w:ascii="Trebuchet MS" w:hAnsi="Trebuchet MS"/>
          <w:b/>
          <w:sz w:val="24"/>
          <w:szCs w:val="24"/>
          <w:lang w:val="ro-RO"/>
        </w:rPr>
        <w:t xml:space="preserve"> adeverințe pentru beneficiarii</w:t>
      </w:r>
      <w:r w:rsidR="00A1445E" w:rsidRPr="00894F21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894F21">
        <w:rPr>
          <w:rFonts w:ascii="Trebuchet MS" w:hAnsi="Trebuchet MS"/>
          <w:b/>
          <w:sz w:val="24"/>
          <w:szCs w:val="24"/>
          <w:lang w:val="ro-RO"/>
        </w:rPr>
        <w:t>Măsuri</w:t>
      </w:r>
      <w:r w:rsidR="001D7A71" w:rsidRPr="00894F21">
        <w:rPr>
          <w:rFonts w:ascii="Trebuchet MS" w:hAnsi="Trebuchet MS"/>
          <w:b/>
          <w:sz w:val="24"/>
          <w:szCs w:val="24"/>
          <w:lang w:val="ro-RO"/>
        </w:rPr>
        <w:t xml:space="preserve">i </w:t>
      </w:r>
      <w:r w:rsidR="00002D21" w:rsidRPr="00894F21">
        <w:rPr>
          <w:rFonts w:ascii="Trebuchet MS" w:hAnsi="Trebuchet MS"/>
          <w:b/>
          <w:sz w:val="24"/>
          <w:szCs w:val="24"/>
          <w:lang w:val="ro-RO"/>
        </w:rPr>
        <w:t>14</w:t>
      </w:r>
      <w:r w:rsidR="00DA2B98" w:rsidRPr="00894F21">
        <w:rPr>
          <w:rFonts w:ascii="Trebuchet MS" w:hAnsi="Trebuchet MS"/>
          <w:b/>
          <w:sz w:val="24"/>
          <w:szCs w:val="24"/>
          <w:lang w:val="ro-RO"/>
        </w:rPr>
        <w:t xml:space="preserve"> - </w:t>
      </w:r>
      <w:r w:rsidR="00236E9D">
        <w:rPr>
          <w:rFonts w:ascii="Trebuchet MS" w:hAnsi="Trebuchet MS"/>
          <w:b/>
          <w:sz w:val="24"/>
          <w:szCs w:val="24"/>
          <w:lang w:val="ro-RO"/>
        </w:rPr>
        <w:t>B</w:t>
      </w:r>
      <w:r w:rsidR="00DA2B98" w:rsidRPr="00894F21">
        <w:rPr>
          <w:rFonts w:ascii="Trebuchet MS" w:hAnsi="Trebuchet MS"/>
          <w:b/>
          <w:sz w:val="24"/>
          <w:szCs w:val="24"/>
          <w:lang w:val="ro-RO"/>
        </w:rPr>
        <w:t>unăstarea animalelor,</w:t>
      </w:r>
      <w:r w:rsidR="00002D21" w:rsidRPr="00894F21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894F21">
        <w:rPr>
          <w:rFonts w:ascii="Trebuchet MS" w:hAnsi="Trebuchet MS"/>
          <w:sz w:val="24"/>
          <w:szCs w:val="24"/>
          <w:lang w:val="ro-RO"/>
        </w:rPr>
        <w:t>care</w:t>
      </w:r>
      <w:r w:rsidR="00DA2B98" w:rsidRPr="00894F21">
        <w:rPr>
          <w:rFonts w:ascii="Trebuchet MS" w:hAnsi="Trebuchet MS"/>
          <w:sz w:val="24"/>
          <w:szCs w:val="24"/>
          <w:lang w:val="ro-RO"/>
        </w:rPr>
        <w:t xml:space="preserve"> </w:t>
      </w:r>
      <w:r w:rsidRPr="00894F21">
        <w:rPr>
          <w:rFonts w:ascii="Trebuchet MS" w:hAnsi="Trebuchet MS"/>
          <w:sz w:val="24"/>
          <w:szCs w:val="24"/>
          <w:lang w:val="ro-RO"/>
        </w:rPr>
        <w:t>intenționează să acceseze credite în vederea finanțării activităților curente, de la instituțiile bancare și nebancare ce au încheiat convenții cu APIA</w:t>
      </w:r>
      <w:r w:rsidR="00DA2B98" w:rsidRPr="00894F21">
        <w:rPr>
          <w:rFonts w:ascii="Trebuchet MS" w:hAnsi="Trebuchet MS"/>
          <w:b/>
          <w:sz w:val="24"/>
          <w:szCs w:val="24"/>
          <w:lang w:val="ro-RO"/>
        </w:rPr>
        <w:t>,</w:t>
      </w:r>
      <w:r w:rsidRPr="00894F21">
        <w:rPr>
          <w:rFonts w:ascii="Trebuchet MS" w:hAnsi="Trebuchet MS"/>
          <w:sz w:val="24"/>
          <w:szCs w:val="24"/>
          <w:lang w:val="ro-RO"/>
        </w:rPr>
        <w:t xml:space="preserve"> </w:t>
      </w:r>
      <w:r w:rsidR="00DA2B98" w:rsidRPr="00894F21">
        <w:rPr>
          <w:rFonts w:ascii="Trebuchet MS" w:hAnsi="Trebuchet MS"/>
          <w:b/>
          <w:sz w:val="24"/>
          <w:szCs w:val="24"/>
          <w:lang w:val="ro-RO"/>
        </w:rPr>
        <w:t>pentru anul de angajament 202</w:t>
      </w:r>
      <w:r w:rsidR="004251B8" w:rsidRPr="00894F21">
        <w:rPr>
          <w:rFonts w:ascii="Trebuchet MS" w:hAnsi="Trebuchet MS"/>
          <w:b/>
          <w:sz w:val="24"/>
          <w:szCs w:val="24"/>
          <w:lang w:val="ro-RO"/>
        </w:rPr>
        <w:t>2</w:t>
      </w:r>
      <w:r w:rsidRPr="00894F21">
        <w:rPr>
          <w:rFonts w:ascii="Trebuchet MS" w:hAnsi="Trebuchet MS"/>
          <w:sz w:val="24"/>
          <w:szCs w:val="24"/>
          <w:lang w:val="ro-RO"/>
        </w:rPr>
        <w:t xml:space="preserve">.  </w:t>
      </w:r>
    </w:p>
    <w:p w14:paraId="0FFE0D4C" w14:textId="77777777" w:rsidR="00B02B41" w:rsidRPr="00894F21" w:rsidRDefault="00B02B41" w:rsidP="00C556BB">
      <w:pPr>
        <w:spacing w:before="240" w:after="120" w:line="240" w:lineRule="auto"/>
        <w:jc w:val="both"/>
        <w:rPr>
          <w:rFonts w:ascii="Trebuchet MS" w:hAnsi="Trebuchet MS"/>
          <w:i/>
          <w:sz w:val="24"/>
          <w:szCs w:val="24"/>
          <w:lang w:val="ro-RO"/>
        </w:rPr>
      </w:pPr>
      <w:r w:rsidRPr="00894F21">
        <w:rPr>
          <w:rFonts w:ascii="Trebuchet MS" w:hAnsi="Trebuchet MS"/>
          <w:sz w:val="24"/>
          <w:szCs w:val="24"/>
          <w:lang w:val="ro-RO"/>
        </w:rPr>
        <w:t xml:space="preserve">Astfel, potrivit convențiilor, la solicitarea scrisă a fermierului, APIA eliberează o adeverință prin care confirmă că acesta a depus cerere de plată </w:t>
      </w:r>
      <w:r w:rsidRPr="00894F21">
        <w:rPr>
          <w:rFonts w:ascii="Trebuchet MS" w:hAnsi="Trebuchet MS"/>
          <w:b/>
          <w:sz w:val="24"/>
          <w:szCs w:val="24"/>
          <w:lang w:val="ro-RO"/>
        </w:rPr>
        <w:t>aferentă anului de angajament</w:t>
      </w:r>
      <w:r w:rsidR="002E30D0" w:rsidRPr="00894F21">
        <w:rPr>
          <w:rFonts w:ascii="Trebuchet MS" w:hAnsi="Trebuchet MS"/>
          <w:b/>
          <w:sz w:val="24"/>
          <w:szCs w:val="24"/>
          <w:lang w:val="ro-RO"/>
        </w:rPr>
        <w:t xml:space="preserve"> 20</w:t>
      </w:r>
      <w:r w:rsidR="001D7A71" w:rsidRPr="00894F21">
        <w:rPr>
          <w:rFonts w:ascii="Trebuchet MS" w:hAnsi="Trebuchet MS"/>
          <w:b/>
          <w:sz w:val="24"/>
          <w:szCs w:val="24"/>
          <w:lang w:val="ro-RO"/>
        </w:rPr>
        <w:t>2</w:t>
      </w:r>
      <w:r w:rsidR="004251B8" w:rsidRPr="00894F21">
        <w:rPr>
          <w:rFonts w:ascii="Trebuchet MS" w:hAnsi="Trebuchet MS"/>
          <w:b/>
          <w:sz w:val="24"/>
          <w:szCs w:val="24"/>
          <w:lang w:val="ro-RO"/>
        </w:rPr>
        <w:t>2</w:t>
      </w:r>
      <w:r w:rsidRPr="00894F21">
        <w:rPr>
          <w:rFonts w:ascii="Trebuchet MS" w:hAnsi="Trebuchet MS"/>
          <w:b/>
          <w:sz w:val="24"/>
          <w:szCs w:val="24"/>
          <w:lang w:val="ro-RO"/>
        </w:rPr>
        <w:t xml:space="preserve">, </w:t>
      </w:r>
      <w:r w:rsidRPr="00894F21">
        <w:rPr>
          <w:rFonts w:ascii="Trebuchet MS" w:hAnsi="Trebuchet MS"/>
          <w:sz w:val="24"/>
          <w:szCs w:val="24"/>
          <w:lang w:val="ro-RO"/>
        </w:rPr>
        <w:t xml:space="preserve">pentru </w:t>
      </w:r>
      <w:r w:rsidR="00002D21" w:rsidRPr="00894F21">
        <w:rPr>
          <w:rFonts w:ascii="Trebuchet MS" w:hAnsi="Trebuchet MS"/>
          <w:sz w:val="24"/>
          <w:szCs w:val="24"/>
          <w:lang w:val="ro-RO"/>
        </w:rPr>
        <w:t xml:space="preserve">Măsura 14 </w:t>
      </w:r>
      <w:r w:rsidRPr="00894F21">
        <w:rPr>
          <w:rFonts w:ascii="Trebuchet MS" w:hAnsi="Trebuchet MS"/>
          <w:sz w:val="24"/>
          <w:szCs w:val="24"/>
          <w:lang w:val="ro-RO"/>
        </w:rPr>
        <w:t xml:space="preserve">– Plăți în favoarea bunăstării animalelor - </w:t>
      </w:r>
      <w:r w:rsidRPr="00894F21">
        <w:rPr>
          <w:rFonts w:ascii="Trebuchet MS" w:hAnsi="Trebuchet MS"/>
          <w:i/>
          <w:sz w:val="24"/>
          <w:szCs w:val="24"/>
          <w:lang w:val="ro-RO"/>
        </w:rPr>
        <w:t>pachetul a) porcine</w:t>
      </w:r>
      <w:r w:rsidRPr="00894F21">
        <w:rPr>
          <w:rFonts w:ascii="Trebuchet MS" w:hAnsi="Trebuchet MS"/>
          <w:b/>
          <w:sz w:val="24"/>
          <w:szCs w:val="24"/>
          <w:lang w:val="ro-RO"/>
        </w:rPr>
        <w:t xml:space="preserve">  </w:t>
      </w:r>
      <w:r w:rsidRPr="00894F21">
        <w:rPr>
          <w:rFonts w:ascii="Trebuchet MS" w:hAnsi="Trebuchet MS"/>
          <w:sz w:val="24"/>
          <w:szCs w:val="24"/>
          <w:lang w:val="ro-RO"/>
        </w:rPr>
        <w:t xml:space="preserve">sau </w:t>
      </w:r>
      <w:r w:rsidRPr="00894F21">
        <w:rPr>
          <w:rFonts w:ascii="Trebuchet MS" w:hAnsi="Trebuchet MS"/>
          <w:i/>
          <w:sz w:val="24"/>
          <w:szCs w:val="24"/>
          <w:lang w:val="ro-RO"/>
        </w:rPr>
        <w:t xml:space="preserve"> pachetul b)</w:t>
      </w:r>
      <w:r w:rsidRPr="00894F21">
        <w:rPr>
          <w:rFonts w:ascii="Trebuchet MS" w:hAnsi="Trebuchet MS"/>
          <w:sz w:val="24"/>
          <w:szCs w:val="24"/>
          <w:lang w:val="ro-RO"/>
        </w:rPr>
        <w:t xml:space="preserve"> </w:t>
      </w:r>
      <w:r w:rsidRPr="00894F21">
        <w:rPr>
          <w:rFonts w:ascii="Trebuchet MS" w:hAnsi="Trebuchet MS"/>
          <w:i/>
          <w:sz w:val="24"/>
          <w:szCs w:val="24"/>
          <w:lang w:val="ro-RO"/>
        </w:rPr>
        <w:t>păsări.</w:t>
      </w:r>
    </w:p>
    <w:p w14:paraId="2050C7D8" w14:textId="77777777" w:rsidR="00B02B41" w:rsidRPr="00894F21" w:rsidRDefault="00BE6D05" w:rsidP="00C556BB">
      <w:pPr>
        <w:spacing w:before="240" w:after="120" w:line="240" w:lineRule="auto"/>
        <w:jc w:val="both"/>
        <w:rPr>
          <w:rFonts w:ascii="Trebuchet MS" w:hAnsi="Trebuchet MS"/>
          <w:b/>
          <w:i/>
          <w:sz w:val="24"/>
          <w:szCs w:val="24"/>
          <w:lang w:val="ro-RO"/>
        </w:rPr>
      </w:pPr>
      <w:r w:rsidRPr="00894F21">
        <w:rPr>
          <w:rFonts w:ascii="Trebuchet MS" w:hAnsi="Trebuchet MS"/>
          <w:sz w:val="24"/>
          <w:szCs w:val="24"/>
          <w:lang w:val="ro-RO"/>
        </w:rPr>
        <w:t xml:space="preserve">Prin </w:t>
      </w:r>
      <w:r w:rsidR="00B02B41" w:rsidRPr="00894F21">
        <w:rPr>
          <w:rFonts w:ascii="Trebuchet MS" w:hAnsi="Trebuchet MS"/>
          <w:sz w:val="24"/>
          <w:szCs w:val="24"/>
          <w:lang w:val="ro-RO"/>
        </w:rPr>
        <w:t xml:space="preserve">adeverință se confirmă valoarea </w:t>
      </w:r>
      <w:r w:rsidR="00B02B41" w:rsidRPr="00894F21">
        <w:rPr>
          <w:rFonts w:ascii="Trebuchet MS" w:hAnsi="Trebuchet MS"/>
          <w:b/>
          <w:i/>
          <w:sz w:val="24"/>
          <w:szCs w:val="24"/>
          <w:lang w:val="ro-RO"/>
        </w:rPr>
        <w:t xml:space="preserve">de </w:t>
      </w:r>
      <w:r w:rsidR="00477A88" w:rsidRPr="00894F21">
        <w:rPr>
          <w:rFonts w:ascii="Trebuchet MS" w:hAnsi="Trebuchet MS"/>
          <w:b/>
          <w:i/>
          <w:sz w:val="24"/>
          <w:szCs w:val="24"/>
          <w:lang w:val="ro-RO"/>
        </w:rPr>
        <w:t>8</w:t>
      </w:r>
      <w:r w:rsidR="001D7A71" w:rsidRPr="00894F21">
        <w:rPr>
          <w:rFonts w:ascii="Trebuchet MS" w:hAnsi="Trebuchet MS"/>
          <w:b/>
          <w:i/>
          <w:sz w:val="24"/>
          <w:szCs w:val="24"/>
          <w:lang w:val="ro-RO"/>
        </w:rPr>
        <w:t>5</w:t>
      </w:r>
      <w:r w:rsidR="00B02B41" w:rsidRPr="00894F21">
        <w:rPr>
          <w:rFonts w:ascii="Trebuchet MS" w:hAnsi="Trebuchet MS"/>
          <w:b/>
          <w:i/>
          <w:sz w:val="24"/>
          <w:szCs w:val="24"/>
          <w:lang w:val="ro-RO"/>
        </w:rPr>
        <w:t>% din valoarea sumei solicitate în cererea de plată aferentă anului de angajament 20</w:t>
      </w:r>
      <w:r w:rsidR="001F0880" w:rsidRPr="00894F21">
        <w:rPr>
          <w:rFonts w:ascii="Trebuchet MS" w:hAnsi="Trebuchet MS"/>
          <w:b/>
          <w:i/>
          <w:sz w:val="24"/>
          <w:szCs w:val="24"/>
          <w:lang w:val="ro-RO"/>
        </w:rPr>
        <w:t>2</w:t>
      </w:r>
      <w:r w:rsidR="004251B8" w:rsidRPr="00894F21">
        <w:rPr>
          <w:rFonts w:ascii="Trebuchet MS" w:hAnsi="Trebuchet MS"/>
          <w:b/>
          <w:i/>
          <w:sz w:val="24"/>
          <w:szCs w:val="24"/>
          <w:lang w:val="ro-RO"/>
        </w:rPr>
        <w:t>2</w:t>
      </w:r>
      <w:r w:rsidR="00B02B41" w:rsidRPr="00894F21">
        <w:rPr>
          <w:rFonts w:ascii="Trebuchet MS" w:hAnsi="Trebuchet MS"/>
          <w:b/>
          <w:i/>
          <w:sz w:val="24"/>
          <w:szCs w:val="24"/>
          <w:lang w:val="ro-RO"/>
        </w:rPr>
        <w:t>.</w:t>
      </w:r>
    </w:p>
    <w:p w14:paraId="560F7BE4" w14:textId="77777777" w:rsidR="00B02B41" w:rsidRPr="00894F21" w:rsidRDefault="00B02B41" w:rsidP="00C556BB">
      <w:pPr>
        <w:spacing w:before="240" w:after="12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894F21">
        <w:rPr>
          <w:rFonts w:ascii="Trebuchet MS" w:hAnsi="Trebuchet MS"/>
          <w:sz w:val="24"/>
          <w:szCs w:val="24"/>
          <w:lang w:val="ro-RO"/>
        </w:rPr>
        <w:t xml:space="preserve">Valoarea creditului va fi de până la 90% din suma înscrisă în adeverința cuvenită beneficiarului pentru Plățile privind bunăstarea animalelor, </w:t>
      </w:r>
      <w:r w:rsidR="00477A88" w:rsidRPr="00894F21">
        <w:rPr>
          <w:rFonts w:ascii="Trebuchet MS" w:hAnsi="Trebuchet MS"/>
          <w:sz w:val="24"/>
          <w:szCs w:val="24"/>
          <w:lang w:val="ro-RO"/>
        </w:rPr>
        <w:t>anul de angajament</w:t>
      </w:r>
      <w:r w:rsidRPr="00894F21">
        <w:rPr>
          <w:rFonts w:ascii="Trebuchet MS" w:hAnsi="Trebuchet MS"/>
          <w:sz w:val="24"/>
          <w:szCs w:val="24"/>
          <w:lang w:val="ro-RO"/>
        </w:rPr>
        <w:t xml:space="preserve"> 20</w:t>
      </w:r>
      <w:r w:rsidR="001F0880" w:rsidRPr="00894F21">
        <w:rPr>
          <w:rFonts w:ascii="Trebuchet MS" w:hAnsi="Trebuchet MS"/>
          <w:sz w:val="24"/>
          <w:szCs w:val="24"/>
          <w:lang w:val="ro-RO"/>
        </w:rPr>
        <w:t>2</w:t>
      </w:r>
      <w:r w:rsidR="001A5D2C" w:rsidRPr="00894F21">
        <w:rPr>
          <w:rFonts w:ascii="Trebuchet MS" w:hAnsi="Trebuchet MS"/>
          <w:sz w:val="24"/>
          <w:szCs w:val="24"/>
          <w:lang w:val="ro-RO"/>
        </w:rPr>
        <w:t>2</w:t>
      </w:r>
      <w:r w:rsidRPr="00894F21">
        <w:rPr>
          <w:rFonts w:ascii="Trebuchet MS" w:hAnsi="Trebuchet MS"/>
          <w:sz w:val="24"/>
          <w:szCs w:val="24"/>
          <w:lang w:val="ro-RO"/>
        </w:rPr>
        <w:t>.</w:t>
      </w:r>
    </w:p>
    <w:p w14:paraId="2B10AC2D" w14:textId="77777777" w:rsidR="00B02B41" w:rsidRPr="00894F21" w:rsidRDefault="00B02B41" w:rsidP="00C556BB">
      <w:pPr>
        <w:spacing w:before="240" w:after="12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894F21">
        <w:rPr>
          <w:rFonts w:ascii="Trebuchet MS" w:hAnsi="Trebuchet MS"/>
          <w:sz w:val="24"/>
          <w:szCs w:val="24"/>
          <w:lang w:val="ro-RO"/>
        </w:rPr>
        <w:t>Fondul de Garantare a Creditului Rural IFN – SA (FGCR) și Fondul Național de Garantare a Creditului pentru întreprinderi Mici și Mijlocii IFN – SA (FNGCIMM) garantează maxim 80% din valoarea fiecărui credit acordat de bănci fermierilor.</w:t>
      </w:r>
    </w:p>
    <w:p w14:paraId="39AA05BA" w14:textId="164A7245" w:rsidR="00B02B41" w:rsidRPr="00894F21" w:rsidRDefault="002E30D0" w:rsidP="00C556BB">
      <w:pPr>
        <w:spacing w:before="240" w:after="12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894F21">
        <w:rPr>
          <w:rFonts w:ascii="Trebuchet MS" w:hAnsi="Trebuchet MS"/>
          <w:sz w:val="24"/>
          <w:szCs w:val="24"/>
          <w:lang w:val="ro-RO"/>
        </w:rPr>
        <w:t>Reamintim fermieri</w:t>
      </w:r>
      <w:r w:rsidR="00B02B41" w:rsidRPr="00894F21">
        <w:rPr>
          <w:rFonts w:ascii="Trebuchet MS" w:hAnsi="Trebuchet MS"/>
          <w:sz w:val="24"/>
          <w:szCs w:val="24"/>
          <w:lang w:val="ro-RO"/>
        </w:rPr>
        <w:t>lor c</w:t>
      </w:r>
      <w:r w:rsidR="00236E9D">
        <w:rPr>
          <w:rFonts w:ascii="Trebuchet MS" w:hAnsi="Trebuchet MS"/>
          <w:sz w:val="24"/>
          <w:szCs w:val="24"/>
          <w:lang w:val="ro-RO"/>
        </w:rPr>
        <w:t>ă</w:t>
      </w:r>
      <w:r w:rsidR="00B02B41" w:rsidRPr="00894F21">
        <w:rPr>
          <w:rFonts w:ascii="Trebuchet MS" w:hAnsi="Trebuchet MS"/>
          <w:sz w:val="24"/>
          <w:szCs w:val="24"/>
          <w:lang w:val="ro-RO"/>
        </w:rPr>
        <w:t xml:space="preserve"> potrivit</w:t>
      </w:r>
      <w:r w:rsidR="00B815EB" w:rsidRPr="00894F21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B02B41" w:rsidRPr="00894F21">
        <w:rPr>
          <w:rFonts w:ascii="Trebuchet MS" w:hAnsi="Trebuchet MS" w:cs="Times New Roman"/>
          <w:sz w:val="24"/>
          <w:szCs w:val="24"/>
          <w:lang w:val="ro-RO"/>
        </w:rPr>
        <w:t>Ordinului Ministrului Agriculturii și Dezvoltării Rurale nr.703/2013</w:t>
      </w:r>
      <w:r w:rsidR="00264626" w:rsidRPr="00894F21">
        <w:rPr>
          <w:rFonts w:ascii="Trebuchet MS" w:hAnsi="Trebuchet MS" w:cs="Times New Roman"/>
          <w:sz w:val="24"/>
          <w:szCs w:val="24"/>
          <w:lang w:val="ro-RO"/>
        </w:rPr>
        <w:t xml:space="preserve">, cu modificările și </w:t>
      </w:r>
      <w:r w:rsidR="00B815EB" w:rsidRPr="00894F21">
        <w:rPr>
          <w:rFonts w:ascii="Trebuchet MS" w:hAnsi="Trebuchet MS" w:cs="Times New Roman"/>
          <w:sz w:val="24"/>
          <w:szCs w:val="24"/>
          <w:lang w:val="ro-RO"/>
        </w:rPr>
        <w:t>completările ulterioare,</w:t>
      </w:r>
      <w:r w:rsidR="00B02B41" w:rsidRPr="00894F21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C556BB">
        <w:rPr>
          <w:rFonts w:ascii="Trebuchet MS" w:hAnsi="Trebuchet MS" w:cs="Times New Roman"/>
          <w:sz w:val="24"/>
          <w:szCs w:val="24"/>
          <w:lang w:val="ro-RO"/>
        </w:rPr>
        <w:t xml:space="preserve">sunt stabilite </w:t>
      </w:r>
      <w:r w:rsidR="00B02B41" w:rsidRPr="00894F21">
        <w:rPr>
          <w:rFonts w:ascii="Trebuchet MS" w:hAnsi="Trebuchet MS" w:cs="Times New Roman"/>
          <w:sz w:val="24"/>
          <w:szCs w:val="24"/>
          <w:lang w:val="ro-RO"/>
        </w:rPr>
        <w:t>condițiil</w:t>
      </w:r>
      <w:r w:rsidR="00B815EB" w:rsidRPr="00894F21">
        <w:rPr>
          <w:rFonts w:ascii="Trebuchet MS" w:hAnsi="Trebuchet MS" w:cs="Times New Roman"/>
          <w:sz w:val="24"/>
          <w:szCs w:val="24"/>
          <w:lang w:val="ro-RO"/>
        </w:rPr>
        <w:t>e</w:t>
      </w:r>
      <w:r w:rsidR="00B02B41" w:rsidRPr="00894F21">
        <w:rPr>
          <w:rFonts w:ascii="Trebuchet MS" w:hAnsi="Trebuchet MS" w:cs="Times New Roman"/>
          <w:sz w:val="24"/>
          <w:szCs w:val="24"/>
          <w:lang w:val="ro-RO"/>
        </w:rPr>
        <w:t xml:space="preserve"> în care se vor încheia convențiile dintre instituțiile financiar-bancare și nebancare și APIA</w:t>
      </w:r>
      <w:r w:rsidR="00C556BB">
        <w:rPr>
          <w:rFonts w:ascii="Trebuchet MS" w:hAnsi="Trebuchet MS" w:cs="Times New Roman"/>
          <w:sz w:val="24"/>
          <w:szCs w:val="24"/>
          <w:lang w:val="ro-RO"/>
        </w:rPr>
        <w:t>. D</w:t>
      </w:r>
      <w:r w:rsidR="00B02B41" w:rsidRPr="00894F21">
        <w:rPr>
          <w:rFonts w:ascii="Trebuchet MS" w:hAnsi="Trebuchet MS" w:cs="Times New Roman"/>
          <w:sz w:val="24"/>
          <w:szCs w:val="24"/>
          <w:lang w:val="ro-RO"/>
        </w:rPr>
        <w:t>obând</w:t>
      </w:r>
      <w:r w:rsidR="00DA2B98" w:rsidRPr="00894F21">
        <w:rPr>
          <w:rFonts w:ascii="Trebuchet MS" w:hAnsi="Trebuchet MS" w:cs="Times New Roman"/>
          <w:sz w:val="24"/>
          <w:szCs w:val="24"/>
          <w:lang w:val="ro-RO"/>
        </w:rPr>
        <w:t>a</w:t>
      </w:r>
      <w:r w:rsidR="00B02B41" w:rsidRPr="00894F21">
        <w:rPr>
          <w:rFonts w:ascii="Trebuchet MS" w:hAnsi="Trebuchet MS" w:cs="Times New Roman"/>
          <w:sz w:val="24"/>
          <w:szCs w:val="24"/>
          <w:lang w:val="ro-RO"/>
        </w:rPr>
        <w:t xml:space="preserve"> aferentă acordării creditelor va fi de </w:t>
      </w:r>
      <w:r w:rsidR="00B02B41" w:rsidRPr="00894F21">
        <w:rPr>
          <w:rFonts w:ascii="Trebuchet MS" w:hAnsi="Trebuchet MS" w:cs="Times New Roman"/>
          <w:b/>
          <w:sz w:val="24"/>
          <w:szCs w:val="24"/>
          <w:u w:val="single"/>
          <w:lang w:val="ro-RO"/>
        </w:rPr>
        <w:t>RON-ROBOR 6M + maxim 2%</w:t>
      </w:r>
      <w:r w:rsidR="00B02B41" w:rsidRPr="00894F21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4AAA8012" w14:textId="410E84CD" w:rsidR="00B02B41" w:rsidRPr="00894F21" w:rsidRDefault="00B02B41" w:rsidP="00C556BB">
      <w:pPr>
        <w:spacing w:before="240" w:after="12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894F21">
        <w:rPr>
          <w:rFonts w:ascii="Trebuchet MS" w:hAnsi="Trebuchet MS" w:cs="Times New Roman"/>
          <w:b/>
          <w:sz w:val="24"/>
          <w:szCs w:val="24"/>
          <w:lang w:val="ro-RO"/>
        </w:rPr>
        <w:t>În ce privește comisioanele practicate de instituțiile finanțatoare</w:t>
      </w:r>
      <w:r w:rsidRPr="00894F21">
        <w:rPr>
          <w:rFonts w:ascii="Trebuchet MS" w:hAnsi="Trebuchet MS" w:cs="Times New Roman"/>
          <w:sz w:val="24"/>
          <w:szCs w:val="24"/>
          <w:lang w:val="ro-RO"/>
        </w:rPr>
        <w:t xml:space="preserve">, </w:t>
      </w:r>
      <w:r w:rsidRPr="00894F21">
        <w:rPr>
          <w:rFonts w:ascii="Trebuchet MS" w:hAnsi="Trebuchet MS" w:cs="Times New Roman"/>
          <w:b/>
          <w:sz w:val="24"/>
          <w:szCs w:val="24"/>
          <w:lang w:val="ro-RO"/>
        </w:rPr>
        <w:t>APIA atrage atenția fermierilor</w:t>
      </w:r>
      <w:r w:rsidRPr="00894F21">
        <w:rPr>
          <w:rFonts w:ascii="Trebuchet MS" w:hAnsi="Trebuchet MS" w:cs="Times New Roman"/>
          <w:sz w:val="24"/>
          <w:szCs w:val="24"/>
          <w:lang w:val="ro-RO"/>
        </w:rPr>
        <w:t xml:space="preserve"> care doresc să acceseze credite, </w:t>
      </w:r>
      <w:r w:rsidRPr="00894F21">
        <w:rPr>
          <w:rFonts w:ascii="Trebuchet MS" w:hAnsi="Trebuchet MS" w:cs="Times New Roman"/>
          <w:b/>
          <w:sz w:val="24"/>
          <w:szCs w:val="24"/>
          <w:lang w:val="ro-RO"/>
        </w:rPr>
        <w:t>să analizeze cu atenție sporită soluțiile de finanțare propuse de instituțiile financiar-bancare și nebancare în ceea ce privește costul acestora</w:t>
      </w:r>
      <w:r w:rsidRPr="00894F21">
        <w:rPr>
          <w:rFonts w:ascii="Trebuchet MS" w:hAnsi="Trebuchet MS" w:cs="Times New Roman"/>
          <w:sz w:val="24"/>
          <w:szCs w:val="24"/>
          <w:lang w:val="ro-RO"/>
        </w:rPr>
        <w:t xml:space="preserve">, </w:t>
      </w:r>
      <w:r w:rsidRPr="00894F21">
        <w:rPr>
          <w:rFonts w:ascii="Trebuchet MS" w:hAnsi="Trebuchet MS" w:cs="Times New Roman"/>
          <w:b/>
          <w:sz w:val="24"/>
          <w:szCs w:val="24"/>
          <w:lang w:val="ro-RO"/>
        </w:rPr>
        <w:t>astfel încât să aleagă modalitățile de finanțare care răspund cel mai bine necesităților proprii</w:t>
      </w:r>
      <w:r w:rsidRPr="00894F21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3D4CA967" w14:textId="0083A169" w:rsidR="000D1561" w:rsidRPr="00236E9D" w:rsidRDefault="004251B8" w:rsidP="00C556BB">
      <w:pPr>
        <w:spacing w:before="240" w:after="12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894F21">
        <w:rPr>
          <w:rFonts w:ascii="Trebuchet MS" w:hAnsi="Trebuchet MS"/>
          <w:sz w:val="24"/>
          <w:szCs w:val="24"/>
          <w:lang w:val="ro-RO"/>
        </w:rPr>
        <w:t xml:space="preserve">Până în prezent, </w:t>
      </w:r>
      <w:r w:rsidR="00236E9D">
        <w:rPr>
          <w:rFonts w:ascii="Trebuchet MS" w:eastAsia="Times New Roman" w:hAnsi="Trebuchet MS"/>
          <w:bCs/>
          <w:sz w:val="24"/>
          <w:szCs w:val="24"/>
          <w:lang w:val="it-IT" w:bidi="en-US"/>
        </w:rPr>
        <w:t xml:space="preserve">APIA </w:t>
      </w:r>
      <w:r w:rsidRPr="00894F21">
        <w:rPr>
          <w:rFonts w:ascii="Trebuchet MS" w:eastAsia="Times New Roman" w:hAnsi="Trebuchet MS"/>
          <w:bCs/>
          <w:sz w:val="24"/>
          <w:szCs w:val="24"/>
          <w:lang w:val="it-IT" w:bidi="en-US"/>
        </w:rPr>
        <w:t xml:space="preserve">a încheiat Convenții cu următoarele instituții bancare </w:t>
      </w:r>
      <w:r w:rsidRPr="00894F21">
        <w:rPr>
          <w:rFonts w:ascii="Trebuchet MS" w:hAnsi="Trebuchet MS"/>
          <w:sz w:val="24"/>
          <w:szCs w:val="24"/>
          <w:lang w:val="ro-RO"/>
        </w:rPr>
        <w:t>și nebancare și cu cele dou</w:t>
      </w:r>
      <w:r w:rsidR="00236E9D">
        <w:rPr>
          <w:rFonts w:ascii="Trebuchet MS" w:hAnsi="Trebuchet MS"/>
          <w:sz w:val="24"/>
          <w:szCs w:val="24"/>
          <w:lang w:val="ro-RO"/>
        </w:rPr>
        <w:t>ă</w:t>
      </w:r>
      <w:r w:rsidRPr="00894F21">
        <w:rPr>
          <w:rFonts w:ascii="Trebuchet MS" w:hAnsi="Trebuchet MS"/>
          <w:sz w:val="24"/>
          <w:szCs w:val="24"/>
          <w:lang w:val="ro-RO"/>
        </w:rPr>
        <w:t xml:space="preserve"> fonduri de garantare, respectiv </w:t>
      </w:r>
      <w:r w:rsidRPr="00894F21">
        <w:rPr>
          <w:rFonts w:ascii="Trebuchet MS" w:eastAsia="Times New Roman" w:hAnsi="Trebuchet MS"/>
          <w:sz w:val="24"/>
          <w:szCs w:val="24"/>
          <w:lang w:val="it-IT" w:bidi="en-US"/>
        </w:rPr>
        <w:t>Fondul de Garantare a Creditului Rural</w:t>
      </w:r>
      <w:r w:rsidRPr="00894F21">
        <w:rPr>
          <w:rFonts w:ascii="Trebuchet MS" w:eastAsia="Times New Roman" w:hAnsi="Trebuchet MS"/>
          <w:bCs/>
          <w:sz w:val="24"/>
          <w:szCs w:val="24"/>
          <w:lang w:val="it-IT" w:bidi="en-US"/>
        </w:rPr>
        <w:t xml:space="preserve"> (FGCR) și Fondul Na</w:t>
      </w:r>
      <w:r w:rsidR="00236E9D">
        <w:rPr>
          <w:rFonts w:ascii="Trebuchet MS" w:eastAsia="Times New Roman" w:hAnsi="Trebuchet MS"/>
          <w:bCs/>
          <w:sz w:val="24"/>
          <w:szCs w:val="24"/>
          <w:lang w:val="it-IT" w:bidi="en-US"/>
        </w:rPr>
        <w:t>ț</w:t>
      </w:r>
      <w:r w:rsidRPr="00894F21">
        <w:rPr>
          <w:rFonts w:ascii="Trebuchet MS" w:eastAsia="Times New Roman" w:hAnsi="Trebuchet MS"/>
          <w:bCs/>
          <w:sz w:val="24"/>
          <w:szCs w:val="24"/>
          <w:lang w:val="it-IT" w:bidi="en-US"/>
        </w:rPr>
        <w:t>ional de Garantare a Creditelor pentru</w:t>
      </w:r>
      <w:r w:rsidR="00236E9D">
        <w:rPr>
          <w:rFonts w:ascii="Trebuchet MS" w:eastAsia="Times New Roman" w:hAnsi="Trebuchet MS"/>
          <w:bCs/>
          <w:sz w:val="24"/>
          <w:szCs w:val="24"/>
          <w:lang w:val="it-IT" w:bidi="en-US"/>
        </w:rPr>
        <w:t xml:space="preserve"> Î</w:t>
      </w:r>
      <w:r w:rsidRPr="00894F21">
        <w:rPr>
          <w:rFonts w:ascii="Trebuchet MS" w:eastAsia="Times New Roman" w:hAnsi="Trebuchet MS"/>
          <w:bCs/>
          <w:sz w:val="24"/>
          <w:szCs w:val="24"/>
          <w:lang w:val="it-IT" w:bidi="en-US"/>
        </w:rPr>
        <w:t xml:space="preserve">ntreprinderile </w:t>
      </w:r>
      <w:r w:rsidR="00236E9D">
        <w:rPr>
          <w:rFonts w:ascii="Trebuchet MS" w:eastAsia="Times New Roman" w:hAnsi="Trebuchet MS"/>
          <w:bCs/>
          <w:sz w:val="24"/>
          <w:szCs w:val="24"/>
          <w:lang w:val="it-IT" w:bidi="en-US"/>
        </w:rPr>
        <w:t>M</w:t>
      </w:r>
      <w:r w:rsidRPr="00894F21">
        <w:rPr>
          <w:rFonts w:ascii="Trebuchet MS" w:eastAsia="Times New Roman" w:hAnsi="Trebuchet MS"/>
          <w:bCs/>
          <w:sz w:val="24"/>
          <w:szCs w:val="24"/>
          <w:lang w:val="it-IT" w:bidi="en-US"/>
        </w:rPr>
        <w:t xml:space="preserve">ici si </w:t>
      </w:r>
      <w:r w:rsidR="00236E9D">
        <w:rPr>
          <w:rFonts w:ascii="Trebuchet MS" w:eastAsia="Times New Roman" w:hAnsi="Trebuchet MS"/>
          <w:bCs/>
          <w:sz w:val="24"/>
          <w:szCs w:val="24"/>
          <w:lang w:val="it-IT" w:bidi="en-US"/>
        </w:rPr>
        <w:t>M</w:t>
      </w:r>
      <w:r w:rsidRPr="00894F21">
        <w:rPr>
          <w:rFonts w:ascii="Trebuchet MS" w:eastAsia="Times New Roman" w:hAnsi="Trebuchet MS"/>
          <w:bCs/>
          <w:sz w:val="24"/>
          <w:szCs w:val="24"/>
          <w:lang w:val="it-IT" w:bidi="en-US"/>
        </w:rPr>
        <w:t>ijlocii (FNGCIMM):</w:t>
      </w:r>
      <w:r w:rsidRPr="00894F21"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424D472F" w14:textId="2AA69F5B" w:rsidR="000D1561" w:rsidRPr="00894F21" w:rsidRDefault="000D1561" w:rsidP="000D1561">
      <w:pPr>
        <w:pStyle w:val="ListParagraph"/>
        <w:numPr>
          <w:ilvl w:val="0"/>
          <w:numId w:val="2"/>
        </w:numPr>
        <w:spacing w:after="160"/>
        <w:rPr>
          <w:rFonts w:ascii="Trebuchet MS" w:hAnsi="Trebuchet MS"/>
          <w:sz w:val="24"/>
          <w:szCs w:val="24"/>
        </w:rPr>
      </w:pPr>
      <w:r w:rsidRPr="00894F21">
        <w:rPr>
          <w:rFonts w:ascii="Trebuchet MS" w:hAnsi="Trebuchet MS"/>
          <w:sz w:val="24"/>
          <w:szCs w:val="24"/>
        </w:rPr>
        <w:t>APIA</w:t>
      </w:r>
      <w:r w:rsidR="00236E9D">
        <w:rPr>
          <w:rFonts w:ascii="Trebuchet MS" w:hAnsi="Trebuchet MS"/>
          <w:sz w:val="24"/>
          <w:szCs w:val="24"/>
        </w:rPr>
        <w:t xml:space="preserve"> </w:t>
      </w:r>
      <w:r w:rsidRPr="00894F21">
        <w:rPr>
          <w:rFonts w:ascii="Trebuchet MS" w:hAnsi="Trebuchet MS"/>
          <w:sz w:val="24"/>
          <w:szCs w:val="24"/>
        </w:rPr>
        <w:t>-</w:t>
      </w:r>
      <w:r w:rsidR="00236E9D">
        <w:rPr>
          <w:rFonts w:ascii="Trebuchet MS" w:hAnsi="Trebuchet MS"/>
          <w:sz w:val="24"/>
          <w:szCs w:val="24"/>
        </w:rPr>
        <w:t xml:space="preserve"> </w:t>
      </w:r>
      <w:r w:rsidRPr="00894F21">
        <w:rPr>
          <w:rFonts w:ascii="Trebuchet MS" w:hAnsi="Trebuchet MS"/>
          <w:sz w:val="24"/>
          <w:szCs w:val="24"/>
        </w:rPr>
        <w:t>Alpha Bank</w:t>
      </w:r>
      <w:r w:rsidR="00236E9D">
        <w:rPr>
          <w:rFonts w:ascii="Trebuchet MS" w:hAnsi="Trebuchet MS"/>
          <w:sz w:val="24"/>
          <w:szCs w:val="24"/>
        </w:rPr>
        <w:t xml:space="preserve"> </w:t>
      </w:r>
      <w:r w:rsidRPr="00894F21">
        <w:rPr>
          <w:rFonts w:ascii="Trebuchet MS" w:hAnsi="Trebuchet MS"/>
          <w:sz w:val="24"/>
          <w:szCs w:val="24"/>
        </w:rPr>
        <w:t>-</w:t>
      </w:r>
      <w:r w:rsidR="00236E9D">
        <w:rPr>
          <w:rFonts w:ascii="Trebuchet MS" w:hAnsi="Trebuchet MS"/>
          <w:sz w:val="24"/>
          <w:szCs w:val="24"/>
        </w:rPr>
        <w:t xml:space="preserve"> </w:t>
      </w:r>
      <w:r w:rsidRPr="00894F21">
        <w:rPr>
          <w:rFonts w:ascii="Trebuchet MS" w:hAnsi="Trebuchet MS"/>
          <w:sz w:val="24"/>
          <w:szCs w:val="24"/>
        </w:rPr>
        <w:t>FGCR</w:t>
      </w:r>
      <w:r w:rsidR="00236E9D">
        <w:rPr>
          <w:rFonts w:ascii="Trebuchet MS" w:hAnsi="Trebuchet MS"/>
          <w:sz w:val="24"/>
          <w:szCs w:val="24"/>
        </w:rPr>
        <w:t>;</w:t>
      </w:r>
    </w:p>
    <w:p w14:paraId="29B0B7B5" w14:textId="7204F342" w:rsidR="006F4A0F" w:rsidRPr="00894F21" w:rsidRDefault="006F4A0F" w:rsidP="000D1561">
      <w:pPr>
        <w:pStyle w:val="ListParagraph"/>
        <w:numPr>
          <w:ilvl w:val="0"/>
          <w:numId w:val="2"/>
        </w:numPr>
        <w:spacing w:after="160"/>
        <w:rPr>
          <w:rFonts w:ascii="Trebuchet MS" w:hAnsi="Trebuchet MS"/>
          <w:sz w:val="24"/>
          <w:szCs w:val="24"/>
        </w:rPr>
      </w:pPr>
      <w:r w:rsidRPr="00894F21">
        <w:rPr>
          <w:rFonts w:ascii="Trebuchet MS" w:hAnsi="Trebuchet MS"/>
          <w:sz w:val="24"/>
          <w:szCs w:val="24"/>
        </w:rPr>
        <w:t>APIA</w:t>
      </w:r>
      <w:r w:rsidR="00236E9D">
        <w:rPr>
          <w:rFonts w:ascii="Trebuchet MS" w:hAnsi="Trebuchet MS"/>
          <w:sz w:val="24"/>
          <w:szCs w:val="24"/>
        </w:rPr>
        <w:t xml:space="preserve"> </w:t>
      </w:r>
      <w:r w:rsidRPr="00894F21">
        <w:rPr>
          <w:rFonts w:ascii="Trebuchet MS" w:hAnsi="Trebuchet MS"/>
          <w:sz w:val="24"/>
          <w:szCs w:val="24"/>
        </w:rPr>
        <w:t>-</w:t>
      </w:r>
      <w:r w:rsidR="00236E9D">
        <w:rPr>
          <w:rFonts w:ascii="Trebuchet MS" w:hAnsi="Trebuchet MS"/>
          <w:sz w:val="24"/>
          <w:szCs w:val="24"/>
        </w:rPr>
        <w:t xml:space="preserve"> </w:t>
      </w:r>
      <w:r w:rsidRPr="00894F21">
        <w:rPr>
          <w:rFonts w:ascii="Trebuchet MS" w:hAnsi="Trebuchet MS"/>
          <w:sz w:val="24"/>
          <w:szCs w:val="24"/>
        </w:rPr>
        <w:t>BCR</w:t>
      </w:r>
      <w:r w:rsidR="00236E9D">
        <w:rPr>
          <w:rFonts w:ascii="Trebuchet MS" w:hAnsi="Trebuchet MS"/>
          <w:sz w:val="24"/>
          <w:szCs w:val="24"/>
        </w:rPr>
        <w:t xml:space="preserve"> </w:t>
      </w:r>
      <w:r w:rsidRPr="00894F21">
        <w:rPr>
          <w:rFonts w:ascii="Trebuchet MS" w:hAnsi="Trebuchet MS"/>
          <w:sz w:val="24"/>
          <w:szCs w:val="24"/>
        </w:rPr>
        <w:t>-</w:t>
      </w:r>
      <w:r w:rsidR="00236E9D">
        <w:rPr>
          <w:rFonts w:ascii="Trebuchet MS" w:hAnsi="Trebuchet MS"/>
          <w:sz w:val="24"/>
          <w:szCs w:val="24"/>
        </w:rPr>
        <w:t xml:space="preserve"> </w:t>
      </w:r>
      <w:r w:rsidRPr="00894F21">
        <w:rPr>
          <w:rFonts w:ascii="Trebuchet MS" w:hAnsi="Trebuchet MS"/>
          <w:sz w:val="24"/>
          <w:szCs w:val="24"/>
        </w:rPr>
        <w:t>FNGCIMM</w:t>
      </w:r>
      <w:r w:rsidR="00236E9D">
        <w:rPr>
          <w:rFonts w:ascii="Trebuchet MS" w:hAnsi="Trebuchet MS"/>
          <w:sz w:val="24"/>
          <w:szCs w:val="24"/>
        </w:rPr>
        <w:t>;</w:t>
      </w:r>
    </w:p>
    <w:p w14:paraId="7B84683A" w14:textId="7F4025CA" w:rsidR="000D1561" w:rsidRPr="00894F21" w:rsidRDefault="000D1561" w:rsidP="000D1561">
      <w:pPr>
        <w:pStyle w:val="ListParagraph"/>
        <w:numPr>
          <w:ilvl w:val="0"/>
          <w:numId w:val="2"/>
        </w:numPr>
        <w:spacing w:after="160"/>
        <w:rPr>
          <w:rFonts w:ascii="Trebuchet MS" w:hAnsi="Trebuchet MS"/>
          <w:sz w:val="24"/>
          <w:szCs w:val="24"/>
        </w:rPr>
      </w:pPr>
      <w:r w:rsidRPr="00894F21">
        <w:rPr>
          <w:rFonts w:ascii="Trebuchet MS" w:hAnsi="Trebuchet MS"/>
          <w:sz w:val="24"/>
          <w:szCs w:val="24"/>
        </w:rPr>
        <w:t>APIA</w:t>
      </w:r>
      <w:r w:rsidR="00236E9D">
        <w:rPr>
          <w:rFonts w:ascii="Trebuchet MS" w:hAnsi="Trebuchet MS"/>
          <w:sz w:val="24"/>
          <w:szCs w:val="24"/>
        </w:rPr>
        <w:t xml:space="preserve"> – </w:t>
      </w:r>
      <w:r w:rsidRPr="00894F21">
        <w:rPr>
          <w:rFonts w:ascii="Trebuchet MS" w:hAnsi="Trebuchet MS"/>
          <w:sz w:val="24"/>
          <w:szCs w:val="24"/>
        </w:rPr>
        <w:t>BRD</w:t>
      </w:r>
      <w:r w:rsidR="00236E9D">
        <w:rPr>
          <w:rFonts w:ascii="Trebuchet MS" w:hAnsi="Trebuchet MS"/>
          <w:sz w:val="24"/>
          <w:szCs w:val="24"/>
        </w:rPr>
        <w:t xml:space="preserve"> </w:t>
      </w:r>
      <w:r w:rsidRPr="00894F21">
        <w:rPr>
          <w:rFonts w:ascii="Trebuchet MS" w:hAnsi="Trebuchet MS"/>
          <w:sz w:val="24"/>
          <w:szCs w:val="24"/>
        </w:rPr>
        <w:t>-</w:t>
      </w:r>
      <w:r w:rsidR="00236E9D">
        <w:rPr>
          <w:rFonts w:ascii="Trebuchet MS" w:hAnsi="Trebuchet MS"/>
          <w:sz w:val="24"/>
          <w:szCs w:val="24"/>
        </w:rPr>
        <w:t xml:space="preserve"> </w:t>
      </w:r>
      <w:r w:rsidRPr="00894F21">
        <w:rPr>
          <w:rFonts w:ascii="Trebuchet MS" w:hAnsi="Trebuchet MS"/>
          <w:sz w:val="24"/>
          <w:szCs w:val="24"/>
        </w:rPr>
        <w:t>FGCR</w:t>
      </w:r>
      <w:r w:rsidR="00236E9D">
        <w:rPr>
          <w:rFonts w:ascii="Trebuchet MS" w:hAnsi="Trebuchet MS"/>
          <w:sz w:val="24"/>
          <w:szCs w:val="24"/>
        </w:rPr>
        <w:t>;</w:t>
      </w:r>
    </w:p>
    <w:p w14:paraId="219F723B" w14:textId="33604B7C" w:rsidR="000D1561" w:rsidRPr="00894F21" w:rsidRDefault="000D1561" w:rsidP="000D1561">
      <w:pPr>
        <w:pStyle w:val="ListParagraph"/>
        <w:numPr>
          <w:ilvl w:val="0"/>
          <w:numId w:val="2"/>
        </w:numPr>
        <w:spacing w:after="160"/>
        <w:rPr>
          <w:rFonts w:ascii="Trebuchet MS" w:hAnsi="Trebuchet MS"/>
          <w:sz w:val="24"/>
          <w:szCs w:val="24"/>
        </w:rPr>
      </w:pPr>
      <w:r w:rsidRPr="00894F21">
        <w:rPr>
          <w:rFonts w:ascii="Trebuchet MS" w:hAnsi="Trebuchet MS"/>
          <w:sz w:val="24"/>
          <w:szCs w:val="24"/>
        </w:rPr>
        <w:t>APIA</w:t>
      </w:r>
      <w:r w:rsidR="00236E9D">
        <w:rPr>
          <w:rFonts w:ascii="Trebuchet MS" w:hAnsi="Trebuchet MS"/>
          <w:sz w:val="24"/>
          <w:szCs w:val="24"/>
        </w:rPr>
        <w:t xml:space="preserve"> – </w:t>
      </w:r>
      <w:proofErr w:type="spellStart"/>
      <w:r w:rsidRPr="00894F21">
        <w:rPr>
          <w:rFonts w:ascii="Trebuchet MS" w:hAnsi="Trebuchet MS"/>
          <w:sz w:val="24"/>
          <w:szCs w:val="24"/>
        </w:rPr>
        <w:t>Creditcoop</w:t>
      </w:r>
      <w:proofErr w:type="spellEnd"/>
      <w:r w:rsidR="00236E9D">
        <w:rPr>
          <w:rFonts w:ascii="Trebuchet MS" w:hAnsi="Trebuchet MS"/>
          <w:sz w:val="24"/>
          <w:szCs w:val="24"/>
        </w:rPr>
        <w:t xml:space="preserve"> </w:t>
      </w:r>
      <w:r w:rsidRPr="00894F21">
        <w:rPr>
          <w:rFonts w:ascii="Trebuchet MS" w:hAnsi="Trebuchet MS"/>
          <w:sz w:val="24"/>
          <w:szCs w:val="24"/>
        </w:rPr>
        <w:t>-</w:t>
      </w:r>
      <w:r w:rsidR="00236E9D">
        <w:rPr>
          <w:rFonts w:ascii="Trebuchet MS" w:hAnsi="Trebuchet MS"/>
          <w:sz w:val="24"/>
          <w:szCs w:val="24"/>
        </w:rPr>
        <w:t xml:space="preserve"> </w:t>
      </w:r>
      <w:r w:rsidRPr="00894F21">
        <w:rPr>
          <w:rFonts w:ascii="Trebuchet MS" w:hAnsi="Trebuchet MS"/>
          <w:sz w:val="24"/>
          <w:szCs w:val="24"/>
        </w:rPr>
        <w:t>FGCR</w:t>
      </w:r>
      <w:r w:rsidR="00236E9D">
        <w:rPr>
          <w:rFonts w:ascii="Trebuchet MS" w:hAnsi="Trebuchet MS"/>
          <w:sz w:val="24"/>
          <w:szCs w:val="24"/>
        </w:rPr>
        <w:t>;</w:t>
      </w:r>
    </w:p>
    <w:p w14:paraId="7CEE1054" w14:textId="7FEDF168" w:rsidR="000D1561" w:rsidRPr="00894F21" w:rsidRDefault="000D1561" w:rsidP="000D1561">
      <w:pPr>
        <w:pStyle w:val="ListParagraph"/>
        <w:numPr>
          <w:ilvl w:val="0"/>
          <w:numId w:val="2"/>
        </w:numPr>
        <w:spacing w:after="160"/>
        <w:rPr>
          <w:rFonts w:ascii="Trebuchet MS" w:hAnsi="Trebuchet MS"/>
          <w:sz w:val="24"/>
          <w:szCs w:val="24"/>
        </w:rPr>
      </w:pPr>
      <w:r w:rsidRPr="00894F21">
        <w:rPr>
          <w:rFonts w:ascii="Trebuchet MS" w:hAnsi="Trebuchet MS"/>
          <w:sz w:val="24"/>
          <w:szCs w:val="24"/>
        </w:rPr>
        <w:t>APIA – CEC Bank – FGCR/ FNGCIMM</w:t>
      </w:r>
      <w:r w:rsidR="00236E9D">
        <w:rPr>
          <w:rFonts w:ascii="Trebuchet MS" w:hAnsi="Trebuchet MS"/>
          <w:sz w:val="24"/>
          <w:szCs w:val="24"/>
        </w:rPr>
        <w:t>;</w:t>
      </w:r>
    </w:p>
    <w:p w14:paraId="53F570FB" w14:textId="66530E14" w:rsidR="000D1561" w:rsidRPr="00894F21" w:rsidRDefault="000D1561" w:rsidP="000D1561">
      <w:pPr>
        <w:pStyle w:val="ListParagraph"/>
        <w:numPr>
          <w:ilvl w:val="0"/>
          <w:numId w:val="2"/>
        </w:numPr>
        <w:spacing w:after="160"/>
        <w:rPr>
          <w:rFonts w:ascii="Trebuchet MS" w:hAnsi="Trebuchet MS"/>
          <w:sz w:val="24"/>
          <w:szCs w:val="24"/>
        </w:rPr>
      </w:pPr>
      <w:r w:rsidRPr="00894F21">
        <w:rPr>
          <w:rFonts w:ascii="Trebuchet MS" w:hAnsi="Trebuchet MS"/>
          <w:sz w:val="24"/>
          <w:szCs w:val="24"/>
        </w:rPr>
        <w:t>APIA – Exim Bank/ FNGCIMM</w:t>
      </w:r>
      <w:r w:rsidR="00236E9D">
        <w:rPr>
          <w:rFonts w:ascii="Trebuchet MS" w:hAnsi="Trebuchet MS"/>
          <w:sz w:val="24"/>
          <w:szCs w:val="24"/>
        </w:rPr>
        <w:t>;</w:t>
      </w:r>
    </w:p>
    <w:p w14:paraId="09FC40CD" w14:textId="56AA61F3" w:rsidR="005C1559" w:rsidRPr="00894F21" w:rsidRDefault="005C1559" w:rsidP="000D1561">
      <w:pPr>
        <w:pStyle w:val="ListParagraph"/>
        <w:numPr>
          <w:ilvl w:val="0"/>
          <w:numId w:val="2"/>
        </w:numPr>
        <w:spacing w:after="160"/>
        <w:rPr>
          <w:rFonts w:ascii="Trebuchet MS" w:hAnsi="Trebuchet MS"/>
          <w:sz w:val="24"/>
          <w:szCs w:val="24"/>
        </w:rPr>
      </w:pPr>
      <w:r w:rsidRPr="00894F21">
        <w:rPr>
          <w:rFonts w:ascii="Trebuchet MS" w:hAnsi="Trebuchet MS"/>
          <w:sz w:val="24"/>
          <w:szCs w:val="24"/>
        </w:rPr>
        <w:t xml:space="preserve">APIA – First Bank </w:t>
      </w:r>
      <w:r w:rsidR="00236E9D">
        <w:rPr>
          <w:rFonts w:ascii="Trebuchet MS" w:hAnsi="Trebuchet MS"/>
          <w:sz w:val="24"/>
          <w:szCs w:val="24"/>
        </w:rPr>
        <w:t>–</w:t>
      </w:r>
      <w:r w:rsidRPr="00894F21">
        <w:rPr>
          <w:rFonts w:ascii="Trebuchet MS" w:hAnsi="Trebuchet MS"/>
          <w:sz w:val="24"/>
          <w:szCs w:val="24"/>
        </w:rPr>
        <w:t xml:space="preserve"> FGCR</w:t>
      </w:r>
      <w:r w:rsidR="00236E9D">
        <w:rPr>
          <w:rFonts w:ascii="Trebuchet MS" w:hAnsi="Trebuchet MS"/>
          <w:sz w:val="24"/>
          <w:szCs w:val="24"/>
        </w:rPr>
        <w:t>;</w:t>
      </w:r>
    </w:p>
    <w:p w14:paraId="2D4EB65D" w14:textId="0FACC7C4" w:rsidR="000D1561" w:rsidRPr="00894F21" w:rsidRDefault="000D1561" w:rsidP="000D1561">
      <w:pPr>
        <w:pStyle w:val="ListParagraph"/>
        <w:numPr>
          <w:ilvl w:val="0"/>
          <w:numId w:val="2"/>
        </w:numPr>
        <w:spacing w:after="160"/>
        <w:rPr>
          <w:rFonts w:ascii="Trebuchet MS" w:hAnsi="Trebuchet MS"/>
          <w:sz w:val="24"/>
          <w:szCs w:val="24"/>
        </w:rPr>
      </w:pPr>
      <w:r w:rsidRPr="00894F21">
        <w:rPr>
          <w:rFonts w:ascii="Trebuchet MS" w:hAnsi="Trebuchet MS"/>
          <w:sz w:val="24"/>
          <w:szCs w:val="24"/>
        </w:rPr>
        <w:t xml:space="preserve">APIA – Intesa </w:t>
      </w:r>
      <w:proofErr w:type="spellStart"/>
      <w:r w:rsidRPr="00894F21">
        <w:rPr>
          <w:rFonts w:ascii="Trebuchet MS" w:hAnsi="Trebuchet MS"/>
          <w:sz w:val="24"/>
          <w:szCs w:val="24"/>
        </w:rPr>
        <w:t>SanPaolo</w:t>
      </w:r>
      <w:proofErr w:type="spellEnd"/>
      <w:r w:rsidRPr="00894F21">
        <w:rPr>
          <w:rFonts w:ascii="Trebuchet MS" w:hAnsi="Trebuchet MS"/>
          <w:sz w:val="24"/>
          <w:szCs w:val="24"/>
        </w:rPr>
        <w:t xml:space="preserve"> – FGCR</w:t>
      </w:r>
      <w:r w:rsidR="00236E9D">
        <w:rPr>
          <w:rFonts w:ascii="Trebuchet MS" w:hAnsi="Trebuchet MS"/>
          <w:sz w:val="24"/>
          <w:szCs w:val="24"/>
        </w:rPr>
        <w:t>;</w:t>
      </w:r>
    </w:p>
    <w:p w14:paraId="3FB6E8F9" w14:textId="72785A88" w:rsidR="000D1561" w:rsidRPr="00894F21" w:rsidRDefault="000D1561" w:rsidP="000D1561">
      <w:pPr>
        <w:pStyle w:val="ListParagraph"/>
        <w:numPr>
          <w:ilvl w:val="0"/>
          <w:numId w:val="2"/>
        </w:numPr>
        <w:spacing w:after="160"/>
        <w:rPr>
          <w:rFonts w:ascii="Trebuchet MS" w:hAnsi="Trebuchet MS"/>
          <w:sz w:val="24"/>
          <w:szCs w:val="24"/>
        </w:rPr>
      </w:pPr>
      <w:r w:rsidRPr="00894F21">
        <w:rPr>
          <w:rFonts w:ascii="Trebuchet MS" w:hAnsi="Trebuchet MS"/>
          <w:sz w:val="24"/>
          <w:szCs w:val="24"/>
        </w:rPr>
        <w:t>APIA</w:t>
      </w:r>
      <w:r w:rsidR="00236E9D">
        <w:rPr>
          <w:rFonts w:ascii="Trebuchet MS" w:hAnsi="Trebuchet MS"/>
          <w:sz w:val="24"/>
          <w:szCs w:val="24"/>
        </w:rPr>
        <w:t xml:space="preserve"> </w:t>
      </w:r>
      <w:r w:rsidRPr="00894F21">
        <w:rPr>
          <w:rFonts w:ascii="Trebuchet MS" w:hAnsi="Trebuchet MS"/>
          <w:sz w:val="24"/>
          <w:szCs w:val="24"/>
        </w:rPr>
        <w:t>- OTP Bank – FGCR</w:t>
      </w:r>
      <w:r w:rsidR="00B73E0A" w:rsidRPr="00894F21">
        <w:rPr>
          <w:rFonts w:ascii="Trebuchet MS" w:hAnsi="Trebuchet MS"/>
          <w:sz w:val="24"/>
          <w:szCs w:val="24"/>
        </w:rPr>
        <w:t>/FNGCIMM</w:t>
      </w:r>
      <w:r w:rsidR="00236E9D">
        <w:rPr>
          <w:rFonts w:ascii="Trebuchet MS" w:hAnsi="Trebuchet MS"/>
          <w:sz w:val="24"/>
          <w:szCs w:val="24"/>
        </w:rPr>
        <w:t>;</w:t>
      </w:r>
    </w:p>
    <w:p w14:paraId="67147478" w14:textId="0E360A52" w:rsidR="000D1561" w:rsidRPr="00894F21" w:rsidRDefault="000D1561" w:rsidP="000D1561">
      <w:pPr>
        <w:pStyle w:val="ListParagraph"/>
        <w:numPr>
          <w:ilvl w:val="0"/>
          <w:numId w:val="2"/>
        </w:numPr>
        <w:spacing w:after="160"/>
        <w:rPr>
          <w:rFonts w:ascii="Trebuchet MS" w:hAnsi="Trebuchet MS"/>
          <w:sz w:val="24"/>
          <w:szCs w:val="24"/>
        </w:rPr>
      </w:pPr>
      <w:r w:rsidRPr="00894F21">
        <w:rPr>
          <w:rFonts w:ascii="Trebuchet MS" w:hAnsi="Trebuchet MS"/>
          <w:sz w:val="24"/>
          <w:szCs w:val="24"/>
        </w:rPr>
        <w:t>APIA – Patria Bank – FGCR</w:t>
      </w:r>
      <w:r w:rsidR="00236E9D">
        <w:rPr>
          <w:rFonts w:ascii="Trebuchet MS" w:hAnsi="Trebuchet MS"/>
          <w:sz w:val="24"/>
          <w:szCs w:val="24"/>
        </w:rPr>
        <w:t>;</w:t>
      </w:r>
    </w:p>
    <w:p w14:paraId="16C4FB89" w14:textId="4A36A974" w:rsidR="000D1561" w:rsidRPr="00894F21" w:rsidRDefault="000D1561" w:rsidP="000D1561">
      <w:pPr>
        <w:pStyle w:val="ListParagraph"/>
        <w:numPr>
          <w:ilvl w:val="0"/>
          <w:numId w:val="2"/>
        </w:numPr>
        <w:spacing w:after="160"/>
        <w:rPr>
          <w:rFonts w:ascii="Trebuchet MS" w:hAnsi="Trebuchet MS"/>
          <w:sz w:val="24"/>
          <w:szCs w:val="24"/>
        </w:rPr>
      </w:pPr>
      <w:r w:rsidRPr="00894F21">
        <w:rPr>
          <w:rFonts w:ascii="Trebuchet MS" w:hAnsi="Trebuchet MS"/>
          <w:sz w:val="24"/>
          <w:szCs w:val="24"/>
        </w:rPr>
        <w:t>APIA – Raiffeisen – FGCR</w:t>
      </w:r>
      <w:r w:rsidR="00236E9D">
        <w:rPr>
          <w:rFonts w:ascii="Trebuchet MS" w:hAnsi="Trebuchet MS"/>
          <w:sz w:val="24"/>
          <w:szCs w:val="24"/>
        </w:rPr>
        <w:t>;</w:t>
      </w:r>
    </w:p>
    <w:p w14:paraId="1DF26561" w14:textId="2E0FB3CA" w:rsidR="000D1561" w:rsidRPr="00894F21" w:rsidRDefault="000D1561" w:rsidP="000D1561">
      <w:pPr>
        <w:pStyle w:val="ListParagraph"/>
        <w:numPr>
          <w:ilvl w:val="0"/>
          <w:numId w:val="2"/>
        </w:numPr>
        <w:spacing w:after="160"/>
        <w:rPr>
          <w:rFonts w:ascii="Trebuchet MS" w:hAnsi="Trebuchet MS"/>
          <w:sz w:val="24"/>
          <w:szCs w:val="24"/>
        </w:rPr>
      </w:pPr>
      <w:r w:rsidRPr="00894F21">
        <w:rPr>
          <w:rFonts w:ascii="Trebuchet MS" w:hAnsi="Trebuchet MS"/>
          <w:sz w:val="24"/>
          <w:szCs w:val="24"/>
        </w:rPr>
        <w:t xml:space="preserve">APIA – Banca </w:t>
      </w:r>
      <w:proofErr w:type="spellStart"/>
      <w:r w:rsidRPr="00894F21">
        <w:rPr>
          <w:rFonts w:ascii="Trebuchet MS" w:hAnsi="Trebuchet MS"/>
          <w:sz w:val="24"/>
          <w:szCs w:val="24"/>
        </w:rPr>
        <w:t>Românească</w:t>
      </w:r>
      <w:proofErr w:type="spellEnd"/>
      <w:r w:rsidRPr="00894F21">
        <w:rPr>
          <w:rFonts w:ascii="Trebuchet MS" w:hAnsi="Trebuchet MS"/>
          <w:sz w:val="24"/>
          <w:szCs w:val="24"/>
        </w:rPr>
        <w:t xml:space="preserve"> – FGCR</w:t>
      </w:r>
      <w:r w:rsidR="00236E9D">
        <w:rPr>
          <w:rFonts w:ascii="Trebuchet MS" w:hAnsi="Trebuchet MS"/>
          <w:sz w:val="24"/>
          <w:szCs w:val="24"/>
        </w:rPr>
        <w:t>;</w:t>
      </w:r>
    </w:p>
    <w:p w14:paraId="7727ECF6" w14:textId="20F31B66" w:rsidR="000D1561" w:rsidRPr="00894F21" w:rsidRDefault="000D1561" w:rsidP="000D1561">
      <w:pPr>
        <w:pStyle w:val="ListParagraph"/>
        <w:numPr>
          <w:ilvl w:val="0"/>
          <w:numId w:val="2"/>
        </w:numPr>
        <w:spacing w:after="160"/>
        <w:rPr>
          <w:rFonts w:ascii="Trebuchet MS" w:hAnsi="Trebuchet MS"/>
          <w:sz w:val="24"/>
          <w:szCs w:val="24"/>
        </w:rPr>
      </w:pPr>
      <w:r w:rsidRPr="00894F21">
        <w:rPr>
          <w:rFonts w:ascii="Trebuchet MS" w:hAnsi="Trebuchet MS"/>
          <w:sz w:val="24"/>
          <w:szCs w:val="24"/>
        </w:rPr>
        <w:t>APIA - Banca Transilvania – FGCR</w:t>
      </w:r>
      <w:r w:rsidR="00236E9D">
        <w:rPr>
          <w:rFonts w:ascii="Trebuchet MS" w:hAnsi="Trebuchet MS"/>
          <w:sz w:val="24"/>
          <w:szCs w:val="24"/>
        </w:rPr>
        <w:t>;</w:t>
      </w:r>
    </w:p>
    <w:p w14:paraId="354E8E1A" w14:textId="3AA55656" w:rsidR="00ED3DC2" w:rsidRPr="00C556BB" w:rsidRDefault="000D1561" w:rsidP="00C556BB">
      <w:pPr>
        <w:pStyle w:val="ListParagraph"/>
        <w:numPr>
          <w:ilvl w:val="0"/>
          <w:numId w:val="2"/>
        </w:numPr>
        <w:spacing w:after="160"/>
        <w:rPr>
          <w:rFonts w:ascii="Trebuchet MS" w:hAnsi="Trebuchet MS"/>
          <w:sz w:val="24"/>
          <w:szCs w:val="24"/>
        </w:rPr>
      </w:pPr>
      <w:r w:rsidRPr="00894F21">
        <w:rPr>
          <w:rFonts w:ascii="Trebuchet MS" w:hAnsi="Trebuchet MS"/>
          <w:sz w:val="24"/>
          <w:szCs w:val="24"/>
        </w:rPr>
        <w:t xml:space="preserve">APIA – </w:t>
      </w:r>
      <w:proofErr w:type="spellStart"/>
      <w:r w:rsidRPr="00894F21">
        <w:rPr>
          <w:rFonts w:ascii="Trebuchet MS" w:hAnsi="Trebuchet MS"/>
          <w:sz w:val="24"/>
          <w:szCs w:val="24"/>
        </w:rPr>
        <w:t>Techventures</w:t>
      </w:r>
      <w:proofErr w:type="spellEnd"/>
      <w:r w:rsidRPr="00894F21">
        <w:rPr>
          <w:rFonts w:ascii="Trebuchet MS" w:hAnsi="Trebuchet MS"/>
          <w:sz w:val="24"/>
          <w:szCs w:val="24"/>
        </w:rPr>
        <w:t xml:space="preserve"> Bank- FGCR</w:t>
      </w:r>
      <w:r w:rsidR="00236E9D">
        <w:rPr>
          <w:rFonts w:ascii="Trebuchet MS" w:hAnsi="Trebuchet MS"/>
          <w:sz w:val="24"/>
          <w:szCs w:val="24"/>
        </w:rPr>
        <w:t>.</w:t>
      </w:r>
    </w:p>
    <w:p w14:paraId="31A2C9D3" w14:textId="77777777" w:rsidR="00C556BB" w:rsidRPr="005E266B" w:rsidRDefault="00C556BB" w:rsidP="00C556BB">
      <w:pPr>
        <w:spacing w:before="240" w:after="12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5E266B">
        <w:rPr>
          <w:rFonts w:ascii="Trebuchet MS" w:hAnsi="Trebuchet MS"/>
          <w:b/>
          <w:sz w:val="24"/>
          <w:szCs w:val="24"/>
          <w:lang w:val="ro-RO"/>
        </w:rPr>
        <w:t>Toate convențiile</w:t>
      </w:r>
      <w:r w:rsidRPr="005E266B">
        <w:rPr>
          <w:rFonts w:ascii="Trebuchet MS" w:hAnsi="Trebuchet MS"/>
          <w:sz w:val="24"/>
          <w:szCs w:val="24"/>
          <w:lang w:val="ro-RO"/>
        </w:rPr>
        <w:t xml:space="preserve"> încheiate între APIA, in</w:t>
      </w:r>
      <w:r>
        <w:rPr>
          <w:rFonts w:ascii="Trebuchet MS" w:hAnsi="Trebuchet MS"/>
          <w:sz w:val="24"/>
          <w:szCs w:val="24"/>
          <w:lang w:val="ro-RO"/>
        </w:rPr>
        <w:t xml:space="preserve">stituțiile bancare și nebancare, respectiv </w:t>
      </w:r>
      <w:r w:rsidRPr="005E266B">
        <w:rPr>
          <w:rFonts w:ascii="Trebuchet MS" w:hAnsi="Trebuchet MS"/>
          <w:sz w:val="24"/>
          <w:szCs w:val="24"/>
          <w:lang w:val="ro-RO"/>
        </w:rPr>
        <w:t xml:space="preserve">FGCR/ FNGCIMM </w:t>
      </w:r>
      <w:r w:rsidRPr="005E266B">
        <w:rPr>
          <w:rFonts w:ascii="Trebuchet MS" w:hAnsi="Trebuchet MS"/>
          <w:b/>
          <w:sz w:val="24"/>
          <w:szCs w:val="24"/>
          <w:lang w:val="ro-RO"/>
        </w:rPr>
        <w:t>vor fi postate pe site-ul instituției:</w:t>
      </w:r>
      <w:r>
        <w:rPr>
          <w:rFonts w:ascii="Trebuchet MS" w:hAnsi="Trebuchet MS"/>
          <w:b/>
          <w:sz w:val="24"/>
          <w:szCs w:val="24"/>
          <w:lang w:val="ro-RO"/>
        </w:rPr>
        <w:t xml:space="preserve"> </w:t>
      </w:r>
      <w:hyperlink r:id="rId6" w:history="1">
        <w:r w:rsidRPr="00E91496">
          <w:rPr>
            <w:rStyle w:val="Hyperlink"/>
            <w:rFonts w:ascii="Trebuchet MS" w:hAnsi="Trebuchet MS"/>
            <w:b/>
            <w:sz w:val="24"/>
            <w:szCs w:val="24"/>
            <w:lang w:val="ro-RO"/>
          </w:rPr>
          <w:t>www.apia.org.ro</w:t>
        </w:r>
      </w:hyperlink>
      <w:hyperlink r:id="rId7" w:history="1"/>
      <w:r w:rsidRPr="005E266B">
        <w:rPr>
          <w:rFonts w:ascii="Trebuchet MS" w:hAnsi="Trebuchet MS"/>
          <w:b/>
          <w:sz w:val="24"/>
          <w:szCs w:val="24"/>
          <w:lang w:val="ro-RO"/>
        </w:rPr>
        <w:t xml:space="preserve">, în secțiunea Convenții, Acorduri, Protocoale. </w:t>
      </w:r>
    </w:p>
    <w:p w14:paraId="5E82D1E3" w14:textId="77777777" w:rsidR="00C556BB" w:rsidRPr="00894F21" w:rsidRDefault="00C556BB" w:rsidP="004F33C5">
      <w:pPr>
        <w:tabs>
          <w:tab w:val="left" w:pos="360"/>
        </w:tabs>
        <w:spacing w:before="600" w:after="0" w:line="240" w:lineRule="auto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894F21">
        <w:rPr>
          <w:rFonts w:ascii="Trebuchet MS" w:hAnsi="Trebuchet MS"/>
          <w:b/>
          <w:sz w:val="24"/>
          <w:szCs w:val="24"/>
          <w:lang w:val="ro-RO"/>
        </w:rPr>
        <w:t>SERVICIUL RELAŢII CU PUBLICUL ŞI COMUNICARE</w:t>
      </w:r>
    </w:p>
    <w:p w14:paraId="636BAA29" w14:textId="77777777" w:rsidR="00894F21" w:rsidRPr="00894F21" w:rsidRDefault="00894F21" w:rsidP="004F33C5">
      <w:pPr>
        <w:spacing w:before="600" w:after="0" w:line="240" w:lineRule="auto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</w:p>
    <w:sectPr w:rsidR="00894F21" w:rsidRPr="00894F21" w:rsidSect="008A0881">
      <w:pgSz w:w="12240" w:h="15840"/>
      <w:pgMar w:top="432" w:right="864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847"/>
    <w:multiLevelType w:val="hybridMultilevel"/>
    <w:tmpl w:val="97A05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4D3D"/>
    <w:multiLevelType w:val="hybridMultilevel"/>
    <w:tmpl w:val="D7069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82"/>
    <w:rsid w:val="00002D21"/>
    <w:rsid w:val="00027B6C"/>
    <w:rsid w:val="000424AE"/>
    <w:rsid w:val="000455D4"/>
    <w:rsid w:val="00051820"/>
    <w:rsid w:val="000844DD"/>
    <w:rsid w:val="000874BE"/>
    <w:rsid w:val="00091F9F"/>
    <w:rsid w:val="00095B06"/>
    <w:rsid w:val="000B5AE8"/>
    <w:rsid w:val="000B631F"/>
    <w:rsid w:val="000D1561"/>
    <w:rsid w:val="000F4AA7"/>
    <w:rsid w:val="00101F53"/>
    <w:rsid w:val="001458BE"/>
    <w:rsid w:val="001740DB"/>
    <w:rsid w:val="001959E8"/>
    <w:rsid w:val="001A5D2C"/>
    <w:rsid w:val="001B7FB2"/>
    <w:rsid w:val="001D7A71"/>
    <w:rsid w:val="001F0880"/>
    <w:rsid w:val="002106A6"/>
    <w:rsid w:val="00220094"/>
    <w:rsid w:val="00226EBB"/>
    <w:rsid w:val="00236E9D"/>
    <w:rsid w:val="00247A3C"/>
    <w:rsid w:val="002524B0"/>
    <w:rsid w:val="00264626"/>
    <w:rsid w:val="002763DD"/>
    <w:rsid w:val="00286F21"/>
    <w:rsid w:val="002935C0"/>
    <w:rsid w:val="002E30D0"/>
    <w:rsid w:val="002E6D6E"/>
    <w:rsid w:val="003027B1"/>
    <w:rsid w:val="0030485C"/>
    <w:rsid w:val="0031632E"/>
    <w:rsid w:val="0035519C"/>
    <w:rsid w:val="0036396A"/>
    <w:rsid w:val="00374C82"/>
    <w:rsid w:val="003A3DDD"/>
    <w:rsid w:val="003E7A9A"/>
    <w:rsid w:val="004060F1"/>
    <w:rsid w:val="004251B8"/>
    <w:rsid w:val="00432E13"/>
    <w:rsid w:val="0046790E"/>
    <w:rsid w:val="00477A88"/>
    <w:rsid w:val="004A01D5"/>
    <w:rsid w:val="004C2937"/>
    <w:rsid w:val="004F33C5"/>
    <w:rsid w:val="0052191B"/>
    <w:rsid w:val="00537F2E"/>
    <w:rsid w:val="00595B08"/>
    <w:rsid w:val="005C143B"/>
    <w:rsid w:val="005C1559"/>
    <w:rsid w:val="005D4B9E"/>
    <w:rsid w:val="006424CC"/>
    <w:rsid w:val="00643CED"/>
    <w:rsid w:val="0065286C"/>
    <w:rsid w:val="006529D2"/>
    <w:rsid w:val="00667AA5"/>
    <w:rsid w:val="006929B6"/>
    <w:rsid w:val="006A33E3"/>
    <w:rsid w:val="006F1AC0"/>
    <w:rsid w:val="006F4A0F"/>
    <w:rsid w:val="00734125"/>
    <w:rsid w:val="00745E43"/>
    <w:rsid w:val="007774F0"/>
    <w:rsid w:val="007C6BF9"/>
    <w:rsid w:val="007F1712"/>
    <w:rsid w:val="00822660"/>
    <w:rsid w:val="00843083"/>
    <w:rsid w:val="0087283C"/>
    <w:rsid w:val="00892BEA"/>
    <w:rsid w:val="00894F21"/>
    <w:rsid w:val="00895973"/>
    <w:rsid w:val="008A0881"/>
    <w:rsid w:val="008C1380"/>
    <w:rsid w:val="008D7E35"/>
    <w:rsid w:val="008F78A4"/>
    <w:rsid w:val="0093538E"/>
    <w:rsid w:val="00957238"/>
    <w:rsid w:val="009759BE"/>
    <w:rsid w:val="00982840"/>
    <w:rsid w:val="009F63CB"/>
    <w:rsid w:val="00A1445E"/>
    <w:rsid w:val="00A3693D"/>
    <w:rsid w:val="00AF0E63"/>
    <w:rsid w:val="00B02B41"/>
    <w:rsid w:val="00B04864"/>
    <w:rsid w:val="00B57412"/>
    <w:rsid w:val="00B6539F"/>
    <w:rsid w:val="00B71E73"/>
    <w:rsid w:val="00B73E0A"/>
    <w:rsid w:val="00B815EB"/>
    <w:rsid w:val="00BA63EB"/>
    <w:rsid w:val="00BA7620"/>
    <w:rsid w:val="00BD128C"/>
    <w:rsid w:val="00BE6D05"/>
    <w:rsid w:val="00C00365"/>
    <w:rsid w:val="00C04170"/>
    <w:rsid w:val="00C10BAD"/>
    <w:rsid w:val="00C31E6C"/>
    <w:rsid w:val="00C3595F"/>
    <w:rsid w:val="00C36E8F"/>
    <w:rsid w:val="00C556BB"/>
    <w:rsid w:val="00CB45C1"/>
    <w:rsid w:val="00CE2230"/>
    <w:rsid w:val="00CF65F1"/>
    <w:rsid w:val="00D1602F"/>
    <w:rsid w:val="00D5414D"/>
    <w:rsid w:val="00DA2B98"/>
    <w:rsid w:val="00E01F63"/>
    <w:rsid w:val="00ED39D4"/>
    <w:rsid w:val="00ED3DC2"/>
    <w:rsid w:val="00EF02C5"/>
    <w:rsid w:val="00FA7E3A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E3880"/>
  <w15:docId w15:val="{F06137A5-B736-48AE-9749-9263C69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73"/>
  </w:style>
  <w:style w:type="paragraph" w:styleId="Heading3">
    <w:name w:val="heading 3"/>
    <w:basedOn w:val="Normal"/>
    <w:link w:val="Heading3Char"/>
    <w:uiPriority w:val="9"/>
    <w:qFormat/>
    <w:rsid w:val="00B02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9759BE"/>
    <w:rPr>
      <w:b/>
      <w:bCs w:val="0"/>
      <w:sz w:val="26"/>
    </w:rPr>
  </w:style>
  <w:style w:type="character" w:styleId="Hyperlink">
    <w:name w:val="Hyperlink"/>
    <w:basedOn w:val="DefaultParagraphFont"/>
    <w:uiPriority w:val="99"/>
    <w:unhideWhenUsed/>
    <w:rsid w:val="009759B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9759BE"/>
    <w:rPr>
      <w:sz w:val="16"/>
      <w:szCs w:val="16"/>
    </w:rPr>
  </w:style>
  <w:style w:type="character" w:customStyle="1" w:styleId="tal1">
    <w:name w:val="tal1"/>
    <w:rsid w:val="009759BE"/>
  </w:style>
  <w:style w:type="paragraph" w:styleId="NoSpacing">
    <w:name w:val="No Spacing"/>
    <w:uiPriority w:val="1"/>
    <w:qFormat/>
    <w:rsid w:val="009759BE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rvts7">
    <w:name w:val="rvts7"/>
    <w:basedOn w:val="DefaultParagraphFont"/>
    <w:rsid w:val="009759BE"/>
  </w:style>
  <w:style w:type="character" w:customStyle="1" w:styleId="rvts10">
    <w:name w:val="rvts10"/>
    <w:basedOn w:val="DefaultParagraphFont"/>
    <w:uiPriority w:val="99"/>
    <w:rsid w:val="00667AA5"/>
  </w:style>
  <w:style w:type="character" w:customStyle="1" w:styleId="NormalWebChar1">
    <w:name w:val="Normal (Web) Char1"/>
    <w:aliases w:val="Normal (Web) Char Char Char,Normal (Web) Char Char1"/>
    <w:link w:val="NormalWeb"/>
    <w:uiPriority w:val="99"/>
    <w:locked/>
    <w:rsid w:val="00667AA5"/>
    <w:rPr>
      <w:sz w:val="24"/>
      <w:szCs w:val="24"/>
      <w:lang w:val="ro-RO" w:eastAsia="ro-RO"/>
    </w:rPr>
  </w:style>
  <w:style w:type="paragraph" w:styleId="NormalWeb">
    <w:name w:val="Normal (Web)"/>
    <w:aliases w:val="Normal (Web) Char Char,Normal (Web) Char"/>
    <w:basedOn w:val="Normal"/>
    <w:link w:val="NormalWebChar1"/>
    <w:uiPriority w:val="99"/>
    <w:unhideWhenUsed/>
    <w:rsid w:val="00667AA5"/>
    <w:pPr>
      <w:spacing w:before="100" w:beforeAutospacing="1" w:after="100" w:afterAutospacing="1" w:line="240" w:lineRule="auto"/>
    </w:pPr>
    <w:rPr>
      <w:sz w:val="24"/>
      <w:szCs w:val="24"/>
      <w:lang w:val="ro-RO" w:eastAsia="ro-RO"/>
    </w:rPr>
  </w:style>
  <w:style w:type="character" w:customStyle="1" w:styleId="rvts12">
    <w:name w:val="rvts12"/>
    <w:basedOn w:val="DefaultParagraphFont"/>
    <w:uiPriority w:val="99"/>
    <w:rsid w:val="00667AA5"/>
  </w:style>
  <w:style w:type="character" w:customStyle="1" w:styleId="rvts9">
    <w:name w:val="rvts9"/>
    <w:basedOn w:val="DefaultParagraphFont"/>
    <w:uiPriority w:val="99"/>
    <w:rsid w:val="00667AA5"/>
  </w:style>
  <w:style w:type="character" w:customStyle="1" w:styleId="ln2talineat">
    <w:name w:val="ln2talineat"/>
    <w:basedOn w:val="DefaultParagraphFont"/>
    <w:uiPriority w:val="99"/>
    <w:rsid w:val="00667AA5"/>
  </w:style>
  <w:style w:type="character" w:customStyle="1" w:styleId="Heading3Char">
    <w:name w:val="Heading 3 Char"/>
    <w:basedOn w:val="DefaultParagraphFont"/>
    <w:link w:val="Heading3"/>
    <w:uiPriority w:val="9"/>
    <w:rsid w:val="00B02B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2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ia.org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ia.org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Gina Darjanschi</cp:lastModifiedBy>
  <cp:revision>2</cp:revision>
  <cp:lastPrinted>2022-03-04T12:40:00Z</cp:lastPrinted>
  <dcterms:created xsi:type="dcterms:W3CDTF">2022-03-04T12:41:00Z</dcterms:created>
  <dcterms:modified xsi:type="dcterms:W3CDTF">2022-03-04T12:41:00Z</dcterms:modified>
</cp:coreProperties>
</file>