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C2E0" w14:textId="500A6ECE" w:rsidR="00BD6D6C" w:rsidRPr="00BD6D6C" w:rsidRDefault="006E4A7C" w:rsidP="00BD6D6C">
      <w:pPr>
        <w:autoSpaceDE w:val="0"/>
        <w:autoSpaceDN w:val="0"/>
        <w:spacing w:before="120" w:after="0" w:line="240" w:lineRule="auto"/>
        <w:ind w:right="115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516687">
        <w:rPr>
          <w:rFonts w:ascii="Trebuchet MS" w:hAnsi="Trebuchet MS"/>
          <w:noProof/>
          <w:color w:val="000000" w:themeColor="text1"/>
        </w:rPr>
        <w:drawing>
          <wp:inline distT="0" distB="0" distL="0" distR="0" wp14:anchorId="3B49BCC3" wp14:editId="16DB5C36">
            <wp:extent cx="5829300" cy="7670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9D46E" w14:textId="4DD33368" w:rsidR="00BD6D6C" w:rsidRPr="00B33181" w:rsidRDefault="00397B9B" w:rsidP="00D05C36">
      <w:pPr>
        <w:tabs>
          <w:tab w:val="left" w:pos="360"/>
        </w:tabs>
        <w:spacing w:before="240" w:after="0" w:line="360" w:lineRule="auto"/>
        <w:ind w:left="360"/>
        <w:jc w:val="right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>14</w:t>
      </w:r>
      <w:r w:rsidR="007B3E17" w:rsidRPr="00B33181">
        <w:rPr>
          <w:rFonts w:ascii="Trebuchet MS" w:hAnsi="Trebuchet MS"/>
          <w:b/>
          <w:sz w:val="24"/>
          <w:szCs w:val="24"/>
          <w:lang w:val="it-IT"/>
        </w:rPr>
        <w:t xml:space="preserve"> dece</w:t>
      </w:r>
      <w:r w:rsidR="0041514B" w:rsidRPr="00B33181">
        <w:rPr>
          <w:rFonts w:ascii="Trebuchet MS" w:hAnsi="Trebuchet MS"/>
          <w:b/>
          <w:sz w:val="24"/>
          <w:szCs w:val="24"/>
          <w:lang w:val="it-IT"/>
        </w:rPr>
        <w:t>mbrie</w:t>
      </w:r>
      <w:r w:rsidR="00BD6D6C" w:rsidRPr="00B33181">
        <w:rPr>
          <w:rFonts w:ascii="Trebuchet MS" w:hAnsi="Trebuchet MS"/>
          <w:b/>
          <w:sz w:val="24"/>
          <w:szCs w:val="24"/>
          <w:lang w:val="it-IT"/>
        </w:rPr>
        <w:t xml:space="preserve"> 20</w:t>
      </w:r>
      <w:r w:rsidR="006E4A7C" w:rsidRPr="00B33181">
        <w:rPr>
          <w:rFonts w:ascii="Trebuchet MS" w:hAnsi="Trebuchet MS"/>
          <w:b/>
          <w:sz w:val="24"/>
          <w:szCs w:val="24"/>
          <w:lang w:val="it-IT"/>
        </w:rPr>
        <w:t>2</w:t>
      </w:r>
      <w:r>
        <w:rPr>
          <w:rFonts w:ascii="Trebuchet MS" w:hAnsi="Trebuchet MS"/>
          <w:b/>
          <w:sz w:val="24"/>
          <w:szCs w:val="24"/>
          <w:lang w:val="it-IT"/>
        </w:rPr>
        <w:t>1</w:t>
      </w:r>
    </w:p>
    <w:p w14:paraId="08875DA0" w14:textId="77777777" w:rsidR="006B1845" w:rsidRPr="00B33181" w:rsidRDefault="006B1845" w:rsidP="00F93298">
      <w:pPr>
        <w:pStyle w:val="Heading3"/>
        <w:spacing w:before="0" w:beforeAutospacing="0" w:after="0" w:afterAutospacing="0"/>
        <w:jc w:val="center"/>
        <w:textAlignment w:val="baseline"/>
        <w:rPr>
          <w:rFonts w:ascii="Trebuchet MS" w:hAnsi="Trebuchet MS"/>
          <w:sz w:val="24"/>
          <w:szCs w:val="24"/>
          <w:lang w:val="fr-FR"/>
        </w:rPr>
      </w:pPr>
    </w:p>
    <w:p w14:paraId="67398B12" w14:textId="77777777" w:rsidR="009B7998" w:rsidRPr="00B33181" w:rsidRDefault="009B7998" w:rsidP="009B7998">
      <w:pPr>
        <w:pStyle w:val="Heading3"/>
        <w:spacing w:before="240" w:beforeAutospacing="0" w:after="0" w:afterAutospacing="0"/>
        <w:jc w:val="center"/>
        <w:textAlignment w:val="baseline"/>
        <w:rPr>
          <w:rFonts w:ascii="Trebuchet MS" w:hAnsi="Trebuchet MS"/>
          <w:sz w:val="24"/>
          <w:szCs w:val="24"/>
          <w:lang w:val="fr-FR"/>
        </w:rPr>
      </w:pPr>
      <w:r w:rsidRPr="00B33181">
        <w:rPr>
          <w:rFonts w:ascii="Trebuchet MS" w:hAnsi="Trebuchet MS"/>
          <w:sz w:val="24"/>
          <w:szCs w:val="24"/>
          <w:lang w:val="fr-FR"/>
        </w:rPr>
        <w:t>COMUNICAT DE PRESĂ</w:t>
      </w:r>
    </w:p>
    <w:p w14:paraId="337B85CF" w14:textId="779692E5" w:rsidR="007B3E17" w:rsidRDefault="00397B9B" w:rsidP="007B3E17">
      <w:pPr>
        <w:pStyle w:val="Heading3"/>
        <w:spacing w:before="120" w:beforeAutospacing="0" w:after="0" w:afterAutospacing="0" w:line="276" w:lineRule="auto"/>
        <w:jc w:val="center"/>
        <w:textAlignment w:val="baseline"/>
        <w:rPr>
          <w:rFonts w:ascii="Trebuchet MS" w:hAnsi="Trebuchet MS"/>
          <w:i/>
          <w:iCs/>
          <w:sz w:val="24"/>
          <w:szCs w:val="24"/>
          <w:lang w:val="ro-RO"/>
        </w:rPr>
      </w:pPr>
      <w:r>
        <w:rPr>
          <w:rFonts w:ascii="Trebuchet MS" w:hAnsi="Trebuchet MS"/>
          <w:i/>
          <w:iCs/>
          <w:sz w:val="24"/>
          <w:szCs w:val="24"/>
          <w:lang w:val="ro-RO"/>
        </w:rPr>
        <w:t>Stadiu p</w:t>
      </w:r>
      <w:r w:rsidR="007B3E17" w:rsidRPr="00B33181">
        <w:rPr>
          <w:rFonts w:ascii="Trebuchet MS" w:hAnsi="Trebuchet MS"/>
          <w:i/>
          <w:iCs/>
          <w:sz w:val="24"/>
          <w:szCs w:val="24"/>
          <w:lang w:val="ro-RO"/>
        </w:rPr>
        <w:t>lat</w:t>
      </w:r>
      <w:r w:rsidR="004B3660">
        <w:rPr>
          <w:rFonts w:ascii="Trebuchet MS" w:hAnsi="Trebuchet MS"/>
          <w:i/>
          <w:iCs/>
          <w:sz w:val="24"/>
          <w:szCs w:val="24"/>
          <w:lang w:val="ro-RO"/>
        </w:rPr>
        <w:t>ă</w:t>
      </w:r>
      <w:r w:rsidR="007B3E17" w:rsidRPr="00B33181">
        <w:rPr>
          <w:rFonts w:ascii="Trebuchet MS" w:hAnsi="Trebuchet MS"/>
          <w:i/>
          <w:iCs/>
          <w:sz w:val="24"/>
          <w:szCs w:val="24"/>
          <w:lang w:val="ro-RO"/>
        </w:rPr>
        <w:t xml:space="preserve"> </w:t>
      </w:r>
      <w:r w:rsidR="00B33181" w:rsidRPr="00B33181">
        <w:rPr>
          <w:rFonts w:ascii="Trebuchet MS" w:hAnsi="Trebuchet MS"/>
          <w:i/>
          <w:iCs/>
          <w:sz w:val="24"/>
          <w:szCs w:val="24"/>
          <w:lang w:val="ro-RO"/>
        </w:rPr>
        <w:t>finală</w:t>
      </w:r>
      <w:r w:rsidR="007B3E17" w:rsidRPr="00B33181">
        <w:rPr>
          <w:rFonts w:ascii="Trebuchet MS" w:hAnsi="Trebuchet MS"/>
          <w:i/>
          <w:iCs/>
          <w:sz w:val="24"/>
          <w:szCs w:val="24"/>
          <w:lang w:val="ro-RO"/>
        </w:rPr>
        <w:t xml:space="preserve"> pentru anul de cerere 202</w:t>
      </w:r>
      <w:r>
        <w:rPr>
          <w:rFonts w:ascii="Trebuchet MS" w:hAnsi="Trebuchet MS"/>
          <w:i/>
          <w:iCs/>
          <w:sz w:val="24"/>
          <w:szCs w:val="24"/>
          <w:lang w:val="ro-RO"/>
        </w:rPr>
        <w:t>1</w:t>
      </w:r>
    </w:p>
    <w:p w14:paraId="1C8EC429" w14:textId="77777777" w:rsidR="00D33B94" w:rsidRPr="00B33181" w:rsidRDefault="00D33B94" w:rsidP="007B3E17">
      <w:pPr>
        <w:pStyle w:val="Heading3"/>
        <w:spacing w:before="120" w:beforeAutospacing="0" w:after="0" w:afterAutospacing="0" w:line="276" w:lineRule="auto"/>
        <w:jc w:val="center"/>
        <w:textAlignment w:val="baseline"/>
        <w:rPr>
          <w:rFonts w:ascii="Trebuchet MS" w:hAnsi="Trebuchet MS"/>
          <w:i/>
          <w:iCs/>
          <w:sz w:val="24"/>
          <w:szCs w:val="24"/>
          <w:lang w:val="ro-RO"/>
        </w:rPr>
      </w:pPr>
    </w:p>
    <w:p w14:paraId="24C92FF7" w14:textId="77777777" w:rsidR="007B3E17" w:rsidRPr="00B33181" w:rsidRDefault="007B3E17" w:rsidP="007B3E17">
      <w:pPr>
        <w:jc w:val="center"/>
        <w:rPr>
          <w:rFonts w:ascii="Trebuchet MS" w:hAnsi="Trebuchet MS" w:cs="Arial"/>
          <w:sz w:val="24"/>
          <w:szCs w:val="24"/>
          <w:lang w:val="fr-FR"/>
        </w:rPr>
      </w:pPr>
    </w:p>
    <w:p w14:paraId="192D155B" w14:textId="3FF859C8" w:rsidR="007B3E17" w:rsidRDefault="007B3E17" w:rsidP="00A5162B">
      <w:pPr>
        <w:spacing w:after="0" w:line="360" w:lineRule="auto"/>
        <w:jc w:val="both"/>
        <w:rPr>
          <w:rFonts w:ascii="Trebuchet MS" w:eastAsia="+mn-ea" w:hAnsi="Trebuchet MS" w:cs="+mn-cs"/>
          <w:color w:val="000000"/>
          <w:kern w:val="24"/>
          <w:sz w:val="24"/>
          <w:szCs w:val="24"/>
          <w:lang w:val="it-IT"/>
        </w:rPr>
      </w:pPr>
      <w:r w:rsidRPr="00B33181">
        <w:rPr>
          <w:rFonts w:ascii="Trebuchet MS" w:hAnsi="Trebuchet MS"/>
          <w:color w:val="000000" w:themeColor="text1"/>
          <w:sz w:val="24"/>
          <w:szCs w:val="24"/>
          <w:lang w:val="ro-RO"/>
        </w:rPr>
        <w:t xml:space="preserve">Agenția de Plăți şi Intervenție pentru Agricultură (APIA) </w:t>
      </w:r>
      <w:r w:rsidRPr="00B33181">
        <w:rPr>
          <w:rFonts w:ascii="Trebuchet MS" w:eastAsia="Calibri" w:hAnsi="Trebuchet MS"/>
          <w:color w:val="000000" w:themeColor="text1"/>
          <w:sz w:val="24"/>
          <w:szCs w:val="24"/>
          <w:lang w:val="ro-RO"/>
        </w:rPr>
        <w:t xml:space="preserve">informează </w:t>
      </w:r>
      <w:r w:rsidRPr="00B33181">
        <w:rPr>
          <w:rFonts w:ascii="Trebuchet MS" w:hAnsi="Trebuchet MS" w:cs="Arial"/>
          <w:sz w:val="24"/>
          <w:szCs w:val="24"/>
          <w:lang w:val="ro-RO"/>
        </w:rPr>
        <w:t xml:space="preserve">că începând cu data de </w:t>
      </w:r>
      <w:r w:rsidRPr="00B33181">
        <w:rPr>
          <w:rFonts w:ascii="Trebuchet MS" w:hAnsi="Trebuchet MS" w:cs="Arial"/>
          <w:b/>
          <w:sz w:val="24"/>
          <w:szCs w:val="24"/>
          <w:lang w:val="ro-RO"/>
        </w:rPr>
        <w:t>02 decembrie 202</w:t>
      </w:r>
      <w:r w:rsidR="00397B9B">
        <w:rPr>
          <w:rFonts w:ascii="Trebuchet MS" w:hAnsi="Trebuchet MS" w:cs="Arial"/>
          <w:b/>
          <w:sz w:val="24"/>
          <w:szCs w:val="24"/>
          <w:lang w:val="ro-RO"/>
        </w:rPr>
        <w:t>1</w:t>
      </w:r>
      <w:r w:rsidRPr="00B33181">
        <w:rPr>
          <w:rFonts w:ascii="Trebuchet MS" w:hAnsi="Trebuchet MS" w:cs="Arial"/>
          <w:bCs/>
          <w:sz w:val="24"/>
          <w:szCs w:val="24"/>
          <w:lang w:val="ro-RO"/>
        </w:rPr>
        <w:t>,</w:t>
      </w:r>
      <w:r w:rsidRPr="00B33181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Pr="00A5162B">
        <w:rPr>
          <w:rFonts w:ascii="Trebuchet MS" w:hAnsi="Trebuchet MS" w:cs="Arial"/>
          <w:b/>
          <w:bCs/>
          <w:sz w:val="24"/>
          <w:szCs w:val="24"/>
          <w:lang w:val="ro-RO"/>
        </w:rPr>
        <w:t xml:space="preserve">a </w:t>
      </w:r>
      <w:r w:rsidRPr="00B33181">
        <w:rPr>
          <w:rFonts w:ascii="Trebuchet MS" w:hAnsi="Trebuchet MS" w:cs="Arial"/>
          <w:b/>
          <w:bCs/>
          <w:sz w:val="24"/>
          <w:szCs w:val="24"/>
          <w:lang w:val="ro-RO"/>
        </w:rPr>
        <w:t>demarat autorizarea</w:t>
      </w:r>
      <w:r w:rsidRPr="00B33181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Pr="00B33181">
        <w:rPr>
          <w:rFonts w:ascii="Trebuchet MS" w:eastAsia="+mn-ea" w:hAnsi="Trebuchet MS" w:cs="+mn-cs"/>
          <w:b/>
          <w:bCs/>
          <w:color w:val="000000"/>
          <w:kern w:val="24"/>
          <w:sz w:val="24"/>
          <w:szCs w:val="24"/>
          <w:lang w:val="it-IT"/>
        </w:rPr>
        <w:t>plăților finale</w:t>
      </w:r>
      <w:r w:rsidRPr="00B33181">
        <w:rPr>
          <w:rFonts w:ascii="Trebuchet MS" w:eastAsia="+mn-ea" w:hAnsi="Trebuchet MS" w:cs="+mn-cs"/>
          <w:color w:val="000000"/>
          <w:kern w:val="24"/>
          <w:sz w:val="24"/>
          <w:szCs w:val="24"/>
          <w:lang w:val="it-IT"/>
        </w:rPr>
        <w:t xml:space="preserve">, ca diferență între cuantumul calculat și cuantumul acordat în avans </w:t>
      </w:r>
      <w:r w:rsidRPr="00A5162B">
        <w:rPr>
          <w:rFonts w:ascii="Trebuchet MS" w:eastAsia="+mn-ea" w:hAnsi="Trebuchet MS" w:cs="+mn-cs"/>
          <w:b/>
          <w:bCs/>
          <w:color w:val="000000"/>
          <w:kern w:val="24"/>
          <w:sz w:val="24"/>
          <w:szCs w:val="24"/>
          <w:lang w:val="it-IT"/>
        </w:rPr>
        <w:t>pentru anul de cerere 202</w:t>
      </w:r>
      <w:r w:rsidR="00397B9B">
        <w:rPr>
          <w:rFonts w:ascii="Trebuchet MS" w:eastAsia="+mn-ea" w:hAnsi="Trebuchet MS" w:cs="+mn-cs"/>
          <w:b/>
          <w:bCs/>
          <w:color w:val="000000"/>
          <w:kern w:val="24"/>
          <w:sz w:val="24"/>
          <w:szCs w:val="24"/>
          <w:lang w:val="it-IT"/>
        </w:rPr>
        <w:t>1</w:t>
      </w:r>
      <w:r w:rsidRPr="00B33181">
        <w:rPr>
          <w:rFonts w:ascii="Trebuchet MS" w:eastAsia="+mn-ea" w:hAnsi="Trebuchet MS" w:cs="+mn-cs"/>
          <w:color w:val="000000"/>
          <w:kern w:val="24"/>
          <w:sz w:val="24"/>
          <w:szCs w:val="24"/>
          <w:lang w:val="it-IT"/>
        </w:rPr>
        <w:t>.</w:t>
      </w:r>
    </w:p>
    <w:p w14:paraId="359934D5" w14:textId="518CADCA" w:rsidR="00397B9B" w:rsidRDefault="00397B9B" w:rsidP="00A5162B">
      <w:pPr>
        <w:spacing w:after="0" w:line="360" w:lineRule="auto"/>
        <w:jc w:val="both"/>
        <w:rPr>
          <w:rFonts w:ascii="Trebuchet MS" w:eastAsia="+mn-ea" w:hAnsi="Trebuchet MS" w:cs="+mn-cs"/>
          <w:color w:val="000000"/>
          <w:kern w:val="24"/>
          <w:sz w:val="24"/>
          <w:szCs w:val="24"/>
          <w:lang w:val="it-IT"/>
        </w:rPr>
      </w:pPr>
    </w:p>
    <w:p w14:paraId="1CF3F321" w14:textId="2BA235A2" w:rsidR="00397B9B" w:rsidRDefault="00397B9B" w:rsidP="00A5162B">
      <w:pPr>
        <w:spacing w:after="0" w:line="360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397B9B">
        <w:rPr>
          <w:rFonts w:ascii="Trebuchet MS" w:hAnsi="Trebuchet MS" w:cs="Arial"/>
          <w:sz w:val="24"/>
          <w:szCs w:val="24"/>
          <w:lang w:val="ro-RO"/>
        </w:rPr>
        <w:t xml:space="preserve">Astfel, </w:t>
      </w:r>
      <w:r>
        <w:rPr>
          <w:rFonts w:ascii="Trebuchet MS" w:hAnsi="Trebuchet MS" w:cs="Arial"/>
          <w:sz w:val="24"/>
          <w:szCs w:val="24"/>
          <w:lang w:val="ro-RO"/>
        </w:rPr>
        <w:t xml:space="preserve">până în acest moment </w:t>
      </w:r>
      <w:r w:rsidRPr="00397B9B">
        <w:rPr>
          <w:rFonts w:ascii="Trebuchet MS" w:hAnsi="Trebuchet MS" w:cs="Arial"/>
          <w:sz w:val="24"/>
          <w:szCs w:val="24"/>
          <w:lang w:val="ro-RO"/>
        </w:rPr>
        <w:t xml:space="preserve">au fost autorizați pentru plata </w:t>
      </w:r>
      <w:r w:rsidR="00D33B94">
        <w:rPr>
          <w:rFonts w:ascii="Trebuchet MS" w:hAnsi="Trebuchet MS" w:cs="Arial"/>
          <w:sz w:val="24"/>
          <w:szCs w:val="24"/>
          <w:lang w:val="ro-RO"/>
        </w:rPr>
        <w:t>finală</w:t>
      </w:r>
      <w:r w:rsidRPr="00397B9B">
        <w:rPr>
          <w:rFonts w:ascii="Trebuchet MS" w:hAnsi="Trebuchet MS" w:cs="Arial"/>
          <w:sz w:val="24"/>
          <w:szCs w:val="24"/>
          <w:lang w:val="ro-RO"/>
        </w:rPr>
        <w:t xml:space="preserve"> </w:t>
      </w:r>
      <w:r>
        <w:rPr>
          <w:rFonts w:ascii="Trebuchet MS" w:hAnsi="Trebuchet MS" w:cs="Arial"/>
          <w:sz w:val="24"/>
          <w:szCs w:val="24"/>
          <w:lang w:val="ro-RO"/>
        </w:rPr>
        <w:t xml:space="preserve">un număr de </w:t>
      </w:r>
      <w:r>
        <w:rPr>
          <w:rFonts w:ascii="Trebuchet MS" w:hAnsi="Trebuchet MS" w:cs="Arial"/>
          <w:b/>
          <w:sz w:val="24"/>
          <w:szCs w:val="24"/>
          <w:lang w:val="ro-RO"/>
        </w:rPr>
        <w:t xml:space="preserve">444.693 </w:t>
      </w:r>
      <w:r w:rsidRPr="00397B9B">
        <w:rPr>
          <w:rFonts w:ascii="Trebuchet MS" w:hAnsi="Trebuchet MS" w:cs="Arial"/>
          <w:sz w:val="24"/>
          <w:szCs w:val="24"/>
          <w:lang w:val="ro-RO"/>
        </w:rPr>
        <w:t xml:space="preserve">fermieri, ceea ce reprezintă </w:t>
      </w:r>
      <w:r w:rsidRPr="00D33B94">
        <w:rPr>
          <w:rFonts w:ascii="Trebuchet MS" w:hAnsi="Trebuchet MS" w:cs="Arial"/>
          <w:b/>
          <w:bCs/>
          <w:sz w:val="24"/>
          <w:szCs w:val="24"/>
          <w:lang w:val="ro-RO"/>
        </w:rPr>
        <w:t>54,63%</w:t>
      </w:r>
      <w:r w:rsidRPr="00397B9B">
        <w:rPr>
          <w:rFonts w:ascii="Trebuchet MS" w:hAnsi="Trebuchet MS" w:cs="Arial"/>
          <w:sz w:val="24"/>
          <w:szCs w:val="24"/>
          <w:lang w:val="ro-RO"/>
        </w:rPr>
        <w:t xml:space="preserve"> din numărul fermierilor care au depus Cerere unică de plată în Campania 2021 și au fost declarați eligibili</w:t>
      </w:r>
      <w:r w:rsidR="00D33B94">
        <w:rPr>
          <w:rFonts w:ascii="Trebuchet MS" w:hAnsi="Trebuchet MS" w:cs="Arial"/>
          <w:sz w:val="24"/>
          <w:szCs w:val="24"/>
          <w:lang w:val="ro-RO"/>
        </w:rPr>
        <w:t>.</w:t>
      </w:r>
    </w:p>
    <w:p w14:paraId="21A986CB" w14:textId="77777777" w:rsidR="00D33B94" w:rsidRDefault="00D33B94" w:rsidP="00A5162B">
      <w:pPr>
        <w:spacing w:after="0" w:line="360" w:lineRule="auto"/>
        <w:jc w:val="both"/>
        <w:rPr>
          <w:rFonts w:ascii="Trebuchet MS" w:hAnsi="Trebuchet MS" w:cs="Arial"/>
          <w:sz w:val="24"/>
          <w:szCs w:val="24"/>
          <w:lang w:val="ro-RO"/>
        </w:rPr>
      </w:pPr>
    </w:p>
    <w:p w14:paraId="4AD3E9B1" w14:textId="77777777" w:rsidR="00994942" w:rsidRDefault="00D33B94" w:rsidP="005111F6">
      <w:pPr>
        <w:spacing w:after="0" w:line="360" w:lineRule="auto"/>
        <w:jc w:val="both"/>
        <w:rPr>
          <w:rFonts w:ascii="Trebuchet MS" w:hAnsi="Trebuchet MS" w:cs="Arial"/>
          <w:b/>
          <w:sz w:val="24"/>
          <w:szCs w:val="24"/>
          <w:lang w:val="ro-RO"/>
        </w:rPr>
      </w:pPr>
      <w:r>
        <w:rPr>
          <w:rFonts w:ascii="Trebuchet MS" w:hAnsi="Trebuchet MS" w:cs="Arial"/>
          <w:b/>
          <w:bCs/>
          <w:sz w:val="24"/>
          <w:szCs w:val="24"/>
          <w:lang w:val="ro-RO"/>
        </w:rPr>
        <w:t>S</w:t>
      </w:r>
      <w:r>
        <w:rPr>
          <w:rFonts w:ascii="Trebuchet MS" w:hAnsi="Trebuchet MS" w:cs="Arial"/>
          <w:b/>
          <w:sz w:val="24"/>
          <w:szCs w:val="24"/>
          <w:lang w:val="ro-RO"/>
        </w:rPr>
        <w:t xml:space="preserve">uma totală autorizată la plată este de </w:t>
      </w:r>
      <w:r w:rsidRPr="00397B9B">
        <w:rPr>
          <w:rFonts w:ascii="Trebuchet MS" w:hAnsi="Trebuchet MS" w:cs="Arial"/>
          <w:b/>
          <w:bCs/>
          <w:sz w:val="24"/>
          <w:szCs w:val="24"/>
          <w:lang w:val="ro-RO"/>
        </w:rPr>
        <w:t>1</w:t>
      </w:r>
      <w:r w:rsidR="00FC2FEB">
        <w:rPr>
          <w:rFonts w:ascii="Trebuchet MS" w:hAnsi="Trebuchet MS" w:cs="Arial"/>
          <w:b/>
          <w:bCs/>
          <w:sz w:val="24"/>
          <w:szCs w:val="24"/>
          <w:lang w:val="ro-RO"/>
        </w:rPr>
        <w:t>37.667.515,57</w:t>
      </w:r>
      <w:r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Pr="00B33181">
        <w:rPr>
          <w:rFonts w:ascii="Trebuchet MS" w:hAnsi="Trebuchet MS" w:cs="Arial"/>
          <w:b/>
          <w:sz w:val="24"/>
          <w:szCs w:val="24"/>
          <w:lang w:val="ro-RO"/>
        </w:rPr>
        <w:t>eur</w:t>
      </w:r>
      <w:r>
        <w:rPr>
          <w:rFonts w:ascii="Trebuchet MS" w:hAnsi="Trebuchet MS" w:cs="Arial"/>
          <w:b/>
          <w:sz w:val="24"/>
          <w:szCs w:val="24"/>
          <w:lang w:val="ro-RO"/>
        </w:rPr>
        <w:t>o.</w:t>
      </w:r>
      <w:r w:rsidR="005111F6">
        <w:rPr>
          <w:rFonts w:ascii="Trebuchet MS" w:hAnsi="Trebuchet MS" w:cs="Arial"/>
          <w:b/>
          <w:sz w:val="24"/>
          <w:szCs w:val="24"/>
          <w:lang w:val="ro-RO"/>
        </w:rPr>
        <w:t xml:space="preserve"> </w:t>
      </w:r>
    </w:p>
    <w:p w14:paraId="5D994A22" w14:textId="77777777" w:rsidR="00994942" w:rsidRDefault="00994942" w:rsidP="005111F6">
      <w:pPr>
        <w:spacing w:after="0" w:line="360" w:lineRule="auto"/>
        <w:jc w:val="both"/>
        <w:rPr>
          <w:rFonts w:ascii="Trebuchet MS" w:hAnsi="Trebuchet MS" w:cs="Arial"/>
          <w:b/>
          <w:sz w:val="24"/>
          <w:szCs w:val="24"/>
          <w:lang w:val="ro-RO"/>
        </w:rPr>
      </w:pPr>
    </w:p>
    <w:p w14:paraId="700AB49D" w14:textId="3EB9164C" w:rsidR="005111F6" w:rsidRPr="005111F6" w:rsidRDefault="005111F6" w:rsidP="005111F6">
      <w:pPr>
        <w:spacing w:after="0" w:line="360" w:lineRule="auto"/>
        <w:jc w:val="both"/>
        <w:rPr>
          <w:rFonts w:ascii="Trebuchet MS" w:hAnsi="Trebuchet MS" w:cs="Arial"/>
          <w:b/>
          <w:sz w:val="24"/>
          <w:szCs w:val="24"/>
          <w:lang w:val="ro-RO"/>
        </w:rPr>
      </w:pPr>
      <w:r>
        <w:rPr>
          <w:rFonts w:ascii="Trebuchet MS" w:hAnsi="Trebuchet MS" w:cs="Arial"/>
          <w:bCs/>
          <w:sz w:val="24"/>
          <w:szCs w:val="24"/>
          <w:lang w:val="ro-RO"/>
        </w:rPr>
        <w:t xml:space="preserve">În </w:t>
      </w:r>
      <w:r w:rsidRPr="005111F6">
        <w:rPr>
          <w:rFonts w:ascii="Trebuchet MS" w:hAnsi="Trebuchet MS" w:cs="Arial"/>
          <w:b/>
          <w:sz w:val="24"/>
          <w:szCs w:val="24"/>
          <w:lang w:val="ro-RO"/>
        </w:rPr>
        <w:t>Anexă</w:t>
      </w:r>
      <w:r>
        <w:rPr>
          <w:rFonts w:ascii="Trebuchet MS" w:hAnsi="Trebuchet MS" w:cs="Arial"/>
          <w:bCs/>
          <w:sz w:val="24"/>
          <w:szCs w:val="24"/>
          <w:lang w:val="ro-RO"/>
        </w:rPr>
        <w:t xml:space="preserve"> este prezentată s</w:t>
      </w:r>
      <w:r w:rsidRPr="003A024C">
        <w:rPr>
          <w:rFonts w:ascii="Trebuchet MS" w:eastAsia="Times New Roman" w:hAnsi="Trebuchet MS"/>
          <w:color w:val="000000" w:themeColor="text1"/>
          <w:sz w:val="24"/>
          <w:szCs w:val="24"/>
          <w:lang w:val="ro-RO" w:bidi="en-US"/>
        </w:rPr>
        <w:t>ituația plăților autorizate de către fiecare Centru județean al APIA</w:t>
      </w:r>
      <w:r w:rsidR="00994942">
        <w:rPr>
          <w:rFonts w:ascii="Trebuchet MS" w:eastAsia="Times New Roman" w:hAnsi="Trebuchet MS"/>
          <w:color w:val="000000" w:themeColor="text1"/>
          <w:sz w:val="24"/>
          <w:szCs w:val="24"/>
          <w:lang w:val="ro-RO" w:bidi="en-US"/>
        </w:rPr>
        <w:t>.</w:t>
      </w:r>
    </w:p>
    <w:p w14:paraId="21750436" w14:textId="77777777" w:rsidR="005111F6" w:rsidRDefault="005111F6" w:rsidP="00D33B94">
      <w:pPr>
        <w:spacing w:after="0" w:line="360" w:lineRule="auto"/>
        <w:jc w:val="both"/>
        <w:rPr>
          <w:rFonts w:ascii="Trebuchet MS" w:hAnsi="Trebuchet MS"/>
          <w:b/>
          <w:bCs/>
          <w:color w:val="000000"/>
          <w:sz w:val="24"/>
          <w:szCs w:val="24"/>
          <w:lang w:val="ro-RO"/>
        </w:rPr>
      </w:pPr>
    </w:p>
    <w:p w14:paraId="7443637E" w14:textId="48AC9FA3" w:rsidR="00D33B94" w:rsidRDefault="00D33B94" w:rsidP="00D33B94">
      <w:pPr>
        <w:spacing w:after="0" w:line="360" w:lineRule="auto"/>
        <w:jc w:val="both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b/>
          <w:bCs/>
          <w:color w:val="000000"/>
          <w:sz w:val="24"/>
          <w:szCs w:val="24"/>
          <w:lang w:val="ro-RO"/>
        </w:rPr>
        <w:t>P</w:t>
      </w:r>
      <w:r>
        <w:rPr>
          <w:rFonts w:ascii="Trebuchet MS" w:hAnsi="Trebuchet MS"/>
          <w:b/>
          <w:sz w:val="24"/>
          <w:szCs w:val="24"/>
          <w:lang w:val="ro-RO"/>
        </w:rPr>
        <w:t>lăţile finanțate din FEGA</w:t>
      </w:r>
      <w:r>
        <w:rPr>
          <w:rFonts w:ascii="Trebuchet MS" w:hAnsi="Trebuchet MS"/>
          <w:sz w:val="24"/>
          <w:szCs w:val="24"/>
          <w:lang w:val="fr-FR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 xml:space="preserve">se efectuează la </w:t>
      </w:r>
      <w:r>
        <w:rPr>
          <w:rFonts w:ascii="Trebuchet MS" w:hAnsi="Trebuchet MS"/>
          <w:sz w:val="24"/>
          <w:szCs w:val="24"/>
          <w:lang w:val="it-IT"/>
        </w:rPr>
        <w:t xml:space="preserve">cursul de schimb de </w:t>
      </w:r>
      <w:r>
        <w:rPr>
          <w:rFonts w:ascii="Trebuchet MS" w:hAnsi="Trebuchet MS"/>
          <w:b/>
          <w:bCs/>
          <w:sz w:val="24"/>
          <w:szCs w:val="24"/>
          <w:lang w:val="ro-RO"/>
        </w:rPr>
        <w:t>4,9475 lei</w:t>
      </w:r>
      <w:r>
        <w:rPr>
          <w:rFonts w:ascii="Trebuchet MS" w:hAnsi="Trebuchet MS"/>
          <w:b/>
          <w:sz w:val="24"/>
          <w:szCs w:val="24"/>
          <w:lang w:val="it-IT"/>
        </w:rPr>
        <w:t xml:space="preserve"> pentru un euro</w:t>
      </w:r>
      <w:r>
        <w:rPr>
          <w:rFonts w:ascii="Trebuchet MS" w:hAnsi="Trebuchet MS"/>
          <w:sz w:val="24"/>
          <w:szCs w:val="24"/>
          <w:lang w:val="it-IT"/>
        </w:rPr>
        <w:t xml:space="preserve">, iar </w:t>
      </w:r>
      <w:r>
        <w:rPr>
          <w:rFonts w:ascii="Trebuchet MS" w:hAnsi="Trebuchet MS"/>
          <w:b/>
          <w:sz w:val="24"/>
          <w:szCs w:val="24"/>
          <w:lang w:val="ro-RO"/>
        </w:rPr>
        <w:t>plăţile finanțate din FEADR</w:t>
      </w:r>
      <w:r>
        <w:rPr>
          <w:rFonts w:ascii="Trebuchet MS" w:hAnsi="Trebuchet MS"/>
          <w:sz w:val="24"/>
          <w:szCs w:val="24"/>
          <w:lang w:val="fr-FR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 xml:space="preserve">la </w:t>
      </w:r>
      <w:r>
        <w:rPr>
          <w:rFonts w:ascii="Trebuchet MS" w:hAnsi="Trebuchet MS"/>
          <w:sz w:val="24"/>
          <w:szCs w:val="24"/>
          <w:lang w:val="it-IT"/>
        </w:rPr>
        <w:t xml:space="preserve">cursul de schimb de </w:t>
      </w:r>
      <w:r>
        <w:rPr>
          <w:rFonts w:ascii="Trebuchet MS" w:hAnsi="Trebuchet MS"/>
          <w:b/>
          <w:bCs/>
          <w:sz w:val="24"/>
          <w:szCs w:val="24"/>
          <w:lang w:val="ro-RO"/>
        </w:rPr>
        <w:t>4,8683 lei</w:t>
      </w:r>
      <w:r>
        <w:rPr>
          <w:rFonts w:ascii="Trebuchet MS" w:hAnsi="Trebuchet MS"/>
          <w:b/>
          <w:sz w:val="24"/>
          <w:szCs w:val="24"/>
          <w:lang w:val="it-IT"/>
        </w:rPr>
        <w:t xml:space="preserve"> pentru un euro</w:t>
      </w:r>
      <w:r>
        <w:rPr>
          <w:rFonts w:ascii="Trebuchet MS" w:hAnsi="Trebuchet MS"/>
          <w:sz w:val="24"/>
          <w:szCs w:val="24"/>
          <w:lang w:val="it-IT"/>
        </w:rPr>
        <w:t>.</w:t>
      </w:r>
    </w:p>
    <w:p w14:paraId="0243C166" w14:textId="0D641539" w:rsidR="0099670B" w:rsidRPr="00D33B94" w:rsidRDefault="00B33181" w:rsidP="00A5162B">
      <w:pPr>
        <w:spacing w:before="240" w:after="0" w:line="360" w:lineRule="auto"/>
        <w:jc w:val="both"/>
        <w:rPr>
          <w:rFonts w:ascii="Trebuchet MS" w:eastAsia="Calibri" w:hAnsi="Trebuchet MS"/>
          <w:sz w:val="24"/>
          <w:szCs w:val="24"/>
          <w:lang w:val="ro-RO"/>
        </w:rPr>
      </w:pPr>
      <w:bookmarkStart w:id="0" w:name="_Hlk57274729"/>
      <w:r w:rsidRPr="00D33B94">
        <w:rPr>
          <w:rFonts w:ascii="Trebuchet MS" w:eastAsia="Calibri" w:hAnsi="Trebuchet MS"/>
          <w:sz w:val="24"/>
          <w:szCs w:val="24"/>
          <w:lang w:val="ro-RO"/>
        </w:rPr>
        <w:t>APIA va continua efectuarea p</w:t>
      </w:r>
      <w:r w:rsidR="0099670B" w:rsidRPr="00D33B94">
        <w:rPr>
          <w:rFonts w:ascii="Trebuchet MS" w:eastAsia="Calibri" w:hAnsi="Trebuchet MS"/>
          <w:sz w:val="24"/>
          <w:szCs w:val="24"/>
          <w:lang w:val="ro-RO"/>
        </w:rPr>
        <w:t>lățil</w:t>
      </w:r>
      <w:r w:rsidRPr="00D33B94">
        <w:rPr>
          <w:rFonts w:ascii="Trebuchet MS" w:eastAsia="Calibri" w:hAnsi="Trebuchet MS"/>
          <w:sz w:val="24"/>
          <w:szCs w:val="24"/>
          <w:lang w:val="ro-RO"/>
        </w:rPr>
        <w:t>or aferente Campaniei 202</w:t>
      </w:r>
      <w:r w:rsidR="00D33B94" w:rsidRPr="00D33B94">
        <w:rPr>
          <w:rFonts w:ascii="Trebuchet MS" w:eastAsia="Calibri" w:hAnsi="Trebuchet MS"/>
          <w:sz w:val="24"/>
          <w:szCs w:val="24"/>
          <w:lang w:val="ro-RO"/>
        </w:rPr>
        <w:t>1</w:t>
      </w:r>
      <w:r w:rsidR="0099670B" w:rsidRPr="00D33B94">
        <w:rPr>
          <w:rFonts w:ascii="Trebuchet MS" w:eastAsia="Calibri" w:hAnsi="Trebuchet MS"/>
          <w:sz w:val="24"/>
          <w:szCs w:val="24"/>
          <w:lang w:val="ro-RO"/>
        </w:rPr>
        <w:t xml:space="preserve"> în același ritm susținut, astfel încât toți beneficiarii să primească în timp util banii cuveniți.</w:t>
      </w:r>
    </w:p>
    <w:p w14:paraId="6629E29E" w14:textId="7FAE8182" w:rsidR="00D33B94" w:rsidRPr="00B33181" w:rsidRDefault="00D33B94" w:rsidP="00A5162B">
      <w:pPr>
        <w:spacing w:before="240" w:after="0" w:line="360" w:lineRule="auto"/>
        <w:jc w:val="both"/>
        <w:rPr>
          <w:rFonts w:ascii="Trebuchet MS" w:eastAsia="Calibri" w:hAnsi="Trebuchet MS"/>
          <w:b/>
          <w:bCs/>
          <w:i/>
          <w:iCs/>
          <w:sz w:val="24"/>
          <w:szCs w:val="24"/>
          <w:lang w:val="ro-RO"/>
        </w:rPr>
      </w:pPr>
      <w:r>
        <w:rPr>
          <w:rFonts w:ascii="Trebuchet MS" w:eastAsia="Calibri" w:hAnsi="Trebuchet MS"/>
          <w:b/>
          <w:bCs/>
          <w:i/>
          <w:iCs/>
          <w:sz w:val="24"/>
          <w:szCs w:val="24"/>
          <w:lang w:val="ro-RO"/>
        </w:rPr>
        <w:t>APIA mereu alături de fermieri!</w:t>
      </w:r>
    </w:p>
    <w:bookmarkEnd w:id="0"/>
    <w:p w14:paraId="46A86FF7" w14:textId="5012A41A" w:rsidR="006B1845" w:rsidRPr="00B33181" w:rsidRDefault="00F93298" w:rsidP="001014E3">
      <w:pPr>
        <w:tabs>
          <w:tab w:val="left" w:pos="360"/>
        </w:tabs>
        <w:spacing w:before="480" w:after="240"/>
        <w:ind w:left="360"/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B33181">
        <w:rPr>
          <w:rFonts w:ascii="Trebuchet MS" w:hAnsi="Trebuchet MS"/>
          <w:b/>
          <w:sz w:val="24"/>
          <w:szCs w:val="24"/>
          <w:lang w:val="ro-RO"/>
        </w:rPr>
        <w:t>SERVICIUL RELAŢII CU PUBLICUL ŞI COMUNICARE</w:t>
      </w:r>
    </w:p>
    <w:p w14:paraId="19935AF7" w14:textId="123ACF36" w:rsidR="0099670B" w:rsidRDefault="00397B9B">
      <w:pPr>
        <w:tabs>
          <w:tab w:val="left" w:pos="360"/>
        </w:tabs>
        <w:spacing w:before="480" w:after="240" w:line="360" w:lineRule="auto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  <w:lang w:val="it-IT"/>
        </w:rPr>
        <w:t xml:space="preserve"> </w:t>
      </w:r>
    </w:p>
    <w:p w14:paraId="752C0F40" w14:textId="3651F2C7" w:rsidR="008B66CA" w:rsidRDefault="008B66CA">
      <w:pPr>
        <w:tabs>
          <w:tab w:val="left" w:pos="360"/>
        </w:tabs>
        <w:spacing w:before="480" w:after="240" w:line="360" w:lineRule="auto"/>
        <w:rPr>
          <w:rFonts w:ascii="Trebuchet MS" w:hAnsi="Trebuchet MS"/>
          <w:b/>
          <w:sz w:val="24"/>
          <w:szCs w:val="24"/>
          <w:lang w:val="it-IT"/>
        </w:rPr>
      </w:pPr>
    </w:p>
    <w:sectPr w:rsidR="008B66CA" w:rsidSect="00F93298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1D49"/>
    <w:multiLevelType w:val="hybridMultilevel"/>
    <w:tmpl w:val="5100DD7A"/>
    <w:lvl w:ilvl="0" w:tplc="AD368560">
      <w:start w:val="2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A04E2"/>
    <w:multiLevelType w:val="hybridMultilevel"/>
    <w:tmpl w:val="17209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E006F"/>
    <w:multiLevelType w:val="hybridMultilevel"/>
    <w:tmpl w:val="9036FE82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92C2F36"/>
    <w:multiLevelType w:val="hybridMultilevel"/>
    <w:tmpl w:val="C2FE1EA4"/>
    <w:lvl w:ilvl="0" w:tplc="D62866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503C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DA7F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0FB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482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E89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02F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883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26D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58"/>
    <w:rsid w:val="000020CE"/>
    <w:rsid w:val="0002504C"/>
    <w:rsid w:val="000417D5"/>
    <w:rsid w:val="0008467A"/>
    <w:rsid w:val="0009553A"/>
    <w:rsid w:val="00097A23"/>
    <w:rsid w:val="000B5750"/>
    <w:rsid w:val="000C57A3"/>
    <w:rsid w:val="000C6395"/>
    <w:rsid w:val="001014E3"/>
    <w:rsid w:val="0011416E"/>
    <w:rsid w:val="00125E45"/>
    <w:rsid w:val="00146B56"/>
    <w:rsid w:val="001541A8"/>
    <w:rsid w:val="001576A3"/>
    <w:rsid w:val="00173571"/>
    <w:rsid w:val="001822E3"/>
    <w:rsid w:val="001A1B5C"/>
    <w:rsid w:val="001A5E6E"/>
    <w:rsid w:val="001B517D"/>
    <w:rsid w:val="002005EE"/>
    <w:rsid w:val="00227985"/>
    <w:rsid w:val="00236F58"/>
    <w:rsid w:val="002C383A"/>
    <w:rsid w:val="002E5BDB"/>
    <w:rsid w:val="003020FA"/>
    <w:rsid w:val="00316A88"/>
    <w:rsid w:val="0038052D"/>
    <w:rsid w:val="00397B9B"/>
    <w:rsid w:val="003C767C"/>
    <w:rsid w:val="003F6D55"/>
    <w:rsid w:val="004060EC"/>
    <w:rsid w:val="0041514B"/>
    <w:rsid w:val="004332AD"/>
    <w:rsid w:val="00434C8E"/>
    <w:rsid w:val="004430CF"/>
    <w:rsid w:val="00465BFC"/>
    <w:rsid w:val="00466BC1"/>
    <w:rsid w:val="00480FE2"/>
    <w:rsid w:val="004977F9"/>
    <w:rsid w:val="004B3660"/>
    <w:rsid w:val="004D0F95"/>
    <w:rsid w:val="004D19D7"/>
    <w:rsid w:val="004D6226"/>
    <w:rsid w:val="005111F6"/>
    <w:rsid w:val="00511E3D"/>
    <w:rsid w:val="00537A50"/>
    <w:rsid w:val="00545029"/>
    <w:rsid w:val="00595323"/>
    <w:rsid w:val="00595F27"/>
    <w:rsid w:val="005C5902"/>
    <w:rsid w:val="0067575F"/>
    <w:rsid w:val="006773DE"/>
    <w:rsid w:val="0067755F"/>
    <w:rsid w:val="0069672E"/>
    <w:rsid w:val="006B1845"/>
    <w:rsid w:val="006E4A7C"/>
    <w:rsid w:val="00717B44"/>
    <w:rsid w:val="00770CD9"/>
    <w:rsid w:val="00792EB5"/>
    <w:rsid w:val="00793895"/>
    <w:rsid w:val="007B3E17"/>
    <w:rsid w:val="008B25B3"/>
    <w:rsid w:val="008B66CA"/>
    <w:rsid w:val="008D261E"/>
    <w:rsid w:val="008F5A9B"/>
    <w:rsid w:val="00901ED7"/>
    <w:rsid w:val="0098152F"/>
    <w:rsid w:val="00994942"/>
    <w:rsid w:val="0099670B"/>
    <w:rsid w:val="009B04C9"/>
    <w:rsid w:val="009B7998"/>
    <w:rsid w:val="009F13E6"/>
    <w:rsid w:val="00A13ECB"/>
    <w:rsid w:val="00A20E7B"/>
    <w:rsid w:val="00A2448F"/>
    <w:rsid w:val="00A5162B"/>
    <w:rsid w:val="00A65FDB"/>
    <w:rsid w:val="00A96C51"/>
    <w:rsid w:val="00AB41A7"/>
    <w:rsid w:val="00AC4AB3"/>
    <w:rsid w:val="00AC54B1"/>
    <w:rsid w:val="00AD30FA"/>
    <w:rsid w:val="00B16EAA"/>
    <w:rsid w:val="00B33181"/>
    <w:rsid w:val="00B95BF8"/>
    <w:rsid w:val="00B973B1"/>
    <w:rsid w:val="00BA7344"/>
    <w:rsid w:val="00BD6D6C"/>
    <w:rsid w:val="00C1713F"/>
    <w:rsid w:val="00C51095"/>
    <w:rsid w:val="00C752FD"/>
    <w:rsid w:val="00C77BDE"/>
    <w:rsid w:val="00C923C8"/>
    <w:rsid w:val="00CC6012"/>
    <w:rsid w:val="00CE0E02"/>
    <w:rsid w:val="00D05C36"/>
    <w:rsid w:val="00D14855"/>
    <w:rsid w:val="00D14E5D"/>
    <w:rsid w:val="00D33B94"/>
    <w:rsid w:val="00E131EC"/>
    <w:rsid w:val="00E40E90"/>
    <w:rsid w:val="00E41714"/>
    <w:rsid w:val="00E6454B"/>
    <w:rsid w:val="00E64A6A"/>
    <w:rsid w:val="00E70C24"/>
    <w:rsid w:val="00EA6819"/>
    <w:rsid w:val="00EC61D9"/>
    <w:rsid w:val="00EE0A07"/>
    <w:rsid w:val="00F1081C"/>
    <w:rsid w:val="00F10F4F"/>
    <w:rsid w:val="00F26FDF"/>
    <w:rsid w:val="00F2765E"/>
    <w:rsid w:val="00F33E15"/>
    <w:rsid w:val="00F35BFB"/>
    <w:rsid w:val="00F363DB"/>
    <w:rsid w:val="00F66EE6"/>
    <w:rsid w:val="00F7546E"/>
    <w:rsid w:val="00F8285B"/>
    <w:rsid w:val="00F93298"/>
    <w:rsid w:val="00F966EB"/>
    <w:rsid w:val="00FC2FEB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FE66"/>
  <w15:docId w15:val="{5FF20B53-19CA-4813-84C5-5821C0A0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4C9"/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BD6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l1">
    <w:name w:val="tal1"/>
    <w:basedOn w:val="DefaultParagraphFont"/>
    <w:rsid w:val="009B04C9"/>
  </w:style>
  <w:style w:type="character" w:customStyle="1" w:styleId="rvts7">
    <w:name w:val="rvts7"/>
    <w:basedOn w:val="DefaultParagraphFont"/>
    <w:rsid w:val="00595F27"/>
  </w:style>
  <w:style w:type="paragraph" w:styleId="BalloonText">
    <w:name w:val="Balloon Text"/>
    <w:basedOn w:val="Normal"/>
    <w:link w:val="BalloonTextChar"/>
    <w:uiPriority w:val="99"/>
    <w:semiHidden/>
    <w:unhideWhenUsed/>
    <w:rsid w:val="0059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2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D6D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35BFB"/>
    <w:pPr>
      <w:spacing w:after="0" w:line="240" w:lineRule="auto"/>
    </w:pPr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5BFB"/>
    <w:rPr>
      <w:rFonts w:ascii="Consolas" w:eastAsiaTheme="minorEastAsia" w:hAnsi="Consolas"/>
      <w:sz w:val="21"/>
      <w:szCs w:val="21"/>
    </w:rPr>
  </w:style>
  <w:style w:type="paragraph" w:customStyle="1" w:styleId="Default">
    <w:name w:val="Default"/>
    <w:basedOn w:val="Normal"/>
    <w:rsid w:val="00B16EAA"/>
    <w:pPr>
      <w:autoSpaceDE w:val="0"/>
      <w:autoSpaceDN w:val="0"/>
      <w:spacing w:after="0" w:line="240" w:lineRule="auto"/>
    </w:pPr>
    <w:rPr>
      <w:rFonts w:ascii="EUAlbertina" w:hAnsi="EUAlbertina"/>
      <w:color w:val="000000"/>
      <w:sz w:val="24"/>
      <w:szCs w:val="24"/>
    </w:rPr>
  </w:style>
  <w:style w:type="character" w:styleId="Emphasis">
    <w:name w:val="Emphasis"/>
    <w:uiPriority w:val="20"/>
    <w:qFormat/>
    <w:rsid w:val="0008467A"/>
    <w:rPr>
      <w:i/>
      <w:iCs/>
    </w:rPr>
  </w:style>
  <w:style w:type="character" w:styleId="Strong">
    <w:name w:val="Strong"/>
    <w:uiPriority w:val="22"/>
    <w:qFormat/>
    <w:rsid w:val="0008467A"/>
    <w:rPr>
      <w:b/>
      <w:bCs/>
    </w:rPr>
  </w:style>
  <w:style w:type="table" w:styleId="TableGrid">
    <w:name w:val="Table Grid"/>
    <w:basedOn w:val="TableNormal"/>
    <w:uiPriority w:val="39"/>
    <w:rsid w:val="0008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8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7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96E09-D019-481C-B939-64EADF9C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Nina Savulescu</cp:lastModifiedBy>
  <cp:revision>25</cp:revision>
  <cp:lastPrinted>2021-12-13T15:21:00Z</cp:lastPrinted>
  <dcterms:created xsi:type="dcterms:W3CDTF">2021-12-13T15:14:00Z</dcterms:created>
  <dcterms:modified xsi:type="dcterms:W3CDTF">2021-12-14T08:27:00Z</dcterms:modified>
</cp:coreProperties>
</file>