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F5A9" w14:textId="77777777" w:rsidR="009F7396" w:rsidRPr="00BA111D" w:rsidRDefault="009F7396" w:rsidP="00F676FE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rebuchet MS" w:eastAsia="Calibri" w:hAnsi="Trebuchet MS" w:cs="Arial"/>
          <w:b/>
          <w:bCs/>
          <w:sz w:val="24"/>
          <w:szCs w:val="24"/>
          <w:lang w:val="ro-RO"/>
        </w:rPr>
      </w:pPr>
    </w:p>
    <w:p w14:paraId="3E82FE48" w14:textId="4DF5A6B7" w:rsidR="009F7396" w:rsidRPr="00BA111D" w:rsidRDefault="002F7940" w:rsidP="00F676FE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rebuchet MS" w:eastAsia="Calibri" w:hAnsi="Trebuchet MS" w:cs="Arial"/>
          <w:b/>
          <w:bCs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4099358" wp14:editId="33E873D9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0EAF" w14:textId="5D9B6B3E" w:rsidR="002F7940" w:rsidRDefault="002F7940" w:rsidP="002F7940">
      <w:pPr>
        <w:jc w:val="right"/>
        <w:rPr>
          <w:rFonts w:ascii="Trebuchet MS" w:hAnsi="Trebuchet MS"/>
          <w:b/>
          <w:bCs/>
          <w:sz w:val="24"/>
          <w:szCs w:val="24"/>
          <w:lang w:val="fr-FR"/>
        </w:rPr>
      </w:pPr>
      <w:r>
        <w:rPr>
          <w:rFonts w:ascii="Trebuchet MS" w:hAnsi="Trebuchet MS"/>
          <w:b/>
          <w:bCs/>
          <w:sz w:val="24"/>
          <w:szCs w:val="24"/>
          <w:lang w:val="fr-FR"/>
        </w:rPr>
        <w:t>26 iulie</w:t>
      </w:r>
      <w:r w:rsidRPr="00186F40">
        <w:rPr>
          <w:rFonts w:ascii="Trebuchet MS" w:hAnsi="Trebuchet MS"/>
          <w:b/>
          <w:bCs/>
          <w:sz w:val="24"/>
          <w:szCs w:val="24"/>
          <w:lang w:val="fr-FR"/>
        </w:rPr>
        <w:t xml:space="preserve"> 2021</w:t>
      </w:r>
    </w:p>
    <w:p w14:paraId="2E6E0F81" w14:textId="77777777" w:rsidR="002F7940" w:rsidRPr="00186F40" w:rsidRDefault="002F7940" w:rsidP="002F7940">
      <w:pPr>
        <w:jc w:val="right"/>
        <w:rPr>
          <w:rFonts w:ascii="Trebuchet MS" w:hAnsi="Trebuchet MS"/>
          <w:b/>
          <w:bCs/>
          <w:sz w:val="24"/>
          <w:szCs w:val="24"/>
          <w:lang w:val="fr-FR"/>
        </w:rPr>
      </w:pPr>
    </w:p>
    <w:p w14:paraId="3EB182F6" w14:textId="77777777" w:rsidR="00F676FE" w:rsidRPr="00BA111D" w:rsidRDefault="00F676FE" w:rsidP="00F676FE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rebuchet MS" w:eastAsia="Calibri" w:hAnsi="Trebuchet MS" w:cs="Arial"/>
          <w:b/>
          <w:bCs/>
          <w:sz w:val="24"/>
          <w:szCs w:val="24"/>
          <w:lang w:val="ro-RO"/>
        </w:rPr>
      </w:pPr>
      <w:r w:rsidRPr="00BA111D">
        <w:rPr>
          <w:rFonts w:ascii="Trebuchet MS" w:eastAsia="Calibri" w:hAnsi="Trebuchet MS" w:cs="Arial"/>
          <w:b/>
          <w:bCs/>
          <w:sz w:val="24"/>
          <w:szCs w:val="24"/>
          <w:lang w:val="ro-RO"/>
        </w:rPr>
        <w:t>COMUNICAT DE PRESĂ</w:t>
      </w:r>
    </w:p>
    <w:p w14:paraId="3AF9F94D" w14:textId="3E4F02BD" w:rsidR="00F676FE" w:rsidRDefault="00F676FE" w:rsidP="00F676FE">
      <w:pPr>
        <w:autoSpaceDE w:val="0"/>
        <w:autoSpaceDN w:val="0"/>
        <w:adjustRightInd w:val="0"/>
        <w:spacing w:after="0" w:line="240" w:lineRule="auto"/>
        <w:ind w:left="-864"/>
        <w:jc w:val="center"/>
        <w:rPr>
          <w:rFonts w:ascii="Trebuchet MS" w:eastAsia="Calibri" w:hAnsi="Trebuchet MS" w:cs="Times New Roman"/>
          <w:b/>
          <w:bCs/>
          <w:i/>
          <w:iCs/>
          <w:color w:val="000000"/>
          <w:sz w:val="24"/>
          <w:szCs w:val="24"/>
          <w:lang w:val="ro-RO"/>
        </w:rPr>
      </w:pPr>
      <w:r w:rsidRPr="009564E2">
        <w:rPr>
          <w:rFonts w:ascii="Trebuchet MS" w:eastAsia="Calibri" w:hAnsi="Trebuchet MS" w:cs="Arial"/>
          <w:b/>
          <w:bCs/>
          <w:i/>
          <w:iCs/>
          <w:sz w:val="24"/>
          <w:szCs w:val="24"/>
          <w:lang w:val="ro-RO"/>
        </w:rPr>
        <w:t xml:space="preserve">          APIA primește cereri de </w:t>
      </w:r>
      <w:r w:rsidR="00F25614" w:rsidRPr="009564E2">
        <w:rPr>
          <w:rFonts w:ascii="Trebuchet MS" w:eastAsia="Calibri" w:hAnsi="Trebuchet MS" w:cs="Arial"/>
          <w:b/>
          <w:bCs/>
          <w:i/>
          <w:iCs/>
          <w:sz w:val="24"/>
          <w:szCs w:val="24"/>
          <w:lang w:val="ro-RO"/>
        </w:rPr>
        <w:t>plată</w:t>
      </w:r>
      <w:r w:rsidRPr="009564E2">
        <w:rPr>
          <w:rFonts w:ascii="Trebuchet MS" w:eastAsia="Calibri" w:hAnsi="Trebuchet MS" w:cs="Arial"/>
          <w:b/>
          <w:bCs/>
          <w:i/>
          <w:iCs/>
          <w:sz w:val="24"/>
          <w:szCs w:val="24"/>
          <w:lang w:val="ro-RO"/>
        </w:rPr>
        <w:t xml:space="preserve"> pentru </w:t>
      </w:r>
      <w:r w:rsidRPr="009564E2">
        <w:rPr>
          <w:rFonts w:ascii="Trebuchet MS" w:eastAsia="Calibri" w:hAnsi="Trebuchet MS" w:cs="Times New Roman"/>
          <w:b/>
          <w:bCs/>
          <w:i/>
          <w:iCs/>
          <w:color w:val="000000"/>
          <w:sz w:val="24"/>
          <w:szCs w:val="24"/>
          <w:lang w:val="ro-RO"/>
        </w:rPr>
        <w:t>Programul Naţional Apicol (PNA)</w:t>
      </w:r>
      <w:r w:rsidR="001816A0">
        <w:rPr>
          <w:rFonts w:ascii="Trebuchet MS" w:eastAsia="Calibri" w:hAnsi="Trebuchet MS" w:cs="Times New Roman"/>
          <w:b/>
          <w:bCs/>
          <w:i/>
          <w:iCs/>
          <w:color w:val="000000"/>
          <w:sz w:val="24"/>
          <w:szCs w:val="24"/>
          <w:lang w:val="ro-RO"/>
        </w:rPr>
        <w:t>!</w:t>
      </w:r>
    </w:p>
    <w:p w14:paraId="7828ED51" w14:textId="55252267" w:rsidR="001816A0" w:rsidRDefault="001816A0" w:rsidP="00F676FE">
      <w:pPr>
        <w:autoSpaceDE w:val="0"/>
        <w:autoSpaceDN w:val="0"/>
        <w:adjustRightInd w:val="0"/>
        <w:spacing w:after="0" w:line="240" w:lineRule="auto"/>
        <w:ind w:left="-864"/>
        <w:jc w:val="center"/>
        <w:rPr>
          <w:rFonts w:ascii="Trebuchet MS" w:eastAsia="Calibri" w:hAnsi="Trebuchet MS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0CA5AB81" w14:textId="77777777" w:rsidR="001816A0" w:rsidRPr="009564E2" w:rsidRDefault="001816A0" w:rsidP="00F676FE">
      <w:pPr>
        <w:autoSpaceDE w:val="0"/>
        <w:autoSpaceDN w:val="0"/>
        <w:adjustRightInd w:val="0"/>
        <w:spacing w:after="0" w:line="240" w:lineRule="auto"/>
        <w:ind w:left="-864"/>
        <w:jc w:val="center"/>
        <w:rPr>
          <w:rFonts w:ascii="Trebuchet MS" w:eastAsia="Calibri" w:hAnsi="Trebuchet MS" w:cs="Times New Roman"/>
          <w:b/>
          <w:bCs/>
          <w:i/>
          <w:iCs/>
          <w:color w:val="000000"/>
          <w:sz w:val="24"/>
          <w:szCs w:val="24"/>
          <w:lang w:val="ro-RO"/>
        </w:rPr>
      </w:pPr>
    </w:p>
    <w:p w14:paraId="31E52568" w14:textId="3C18F411" w:rsidR="001816A0" w:rsidRDefault="00F676FE" w:rsidP="001816A0">
      <w:pPr>
        <w:tabs>
          <w:tab w:val="left" w:pos="36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val="ro-RO" w:eastAsia="ro-RO"/>
        </w:rPr>
      </w:pPr>
      <w:r w:rsidRPr="00BA111D">
        <w:rPr>
          <w:rFonts w:ascii="Trebuchet MS" w:eastAsia="Calibri" w:hAnsi="Trebuchet MS" w:cs="Times New Roman"/>
          <w:sz w:val="24"/>
          <w:szCs w:val="24"/>
          <w:lang w:val="ro-RO"/>
        </w:rPr>
        <w:t xml:space="preserve">Agenția de Plăți și Intervenție pentru Agricultură (APIA) </w:t>
      </w:r>
      <w:r w:rsidR="00434102" w:rsidRPr="00BA111D">
        <w:rPr>
          <w:rFonts w:ascii="Trebuchet MS" w:eastAsia="Calibri" w:hAnsi="Trebuchet MS" w:cs="Times New Roman"/>
          <w:sz w:val="24"/>
          <w:szCs w:val="24"/>
          <w:lang w:val="ro-RO"/>
        </w:rPr>
        <w:t>informează beneficiarii că</w:t>
      </w:r>
      <w:r w:rsidRPr="00BA111D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Pr="00BA111D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 </w:t>
      </w:r>
      <w:r w:rsidR="00434102" w:rsidRPr="00BA111D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Cererile de plată </w:t>
      </w:r>
      <w:r w:rsidRPr="00BA111D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pentru accesarea Programului Naţional Apicol (PNA)</w:t>
      </w:r>
      <w:r w:rsidRPr="00BA111D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434102" w:rsidRPr="00BA111D">
        <w:rPr>
          <w:rFonts w:ascii="Trebuchet MS" w:eastAsia="Calibri" w:hAnsi="Trebuchet MS" w:cs="Times New Roman"/>
          <w:sz w:val="24"/>
          <w:szCs w:val="24"/>
          <w:lang w:val="ro-RO"/>
        </w:rPr>
        <w:t xml:space="preserve"> se pot depune până la data </w:t>
      </w:r>
      <w:r w:rsidR="00434102" w:rsidRPr="00BA111D">
        <w:rPr>
          <w:rFonts w:ascii="Trebuchet MS" w:eastAsia="Calibri" w:hAnsi="Trebuchet MS" w:cs="Times New Roman"/>
          <w:b/>
          <w:sz w:val="24"/>
          <w:szCs w:val="24"/>
          <w:lang w:val="ro-RO"/>
        </w:rPr>
        <w:t>de 2 august 2021</w:t>
      </w:r>
      <w:r w:rsidR="002E6F9B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inclusiv</w:t>
      </w:r>
      <w:r w:rsidR="00434102" w:rsidRPr="00BA111D">
        <w:rPr>
          <w:rFonts w:ascii="Trebuchet MS" w:eastAsia="Calibri" w:hAnsi="Trebuchet MS" w:cs="Times New Roman"/>
          <w:sz w:val="24"/>
          <w:szCs w:val="24"/>
          <w:lang w:val="ro-RO"/>
        </w:rPr>
        <w:t xml:space="preserve">, având în vedere că </w:t>
      </w:r>
      <w:r w:rsidR="00434102" w:rsidRPr="00BA111D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termenul limită </w:t>
      </w:r>
      <w:r w:rsidR="00434102" w:rsidRPr="00BA111D">
        <w:rPr>
          <w:rFonts w:ascii="Trebuchet MS" w:eastAsia="Times New Roman" w:hAnsi="Trebuchet MS" w:cs="Times New Roman"/>
          <w:sz w:val="24"/>
          <w:szCs w:val="24"/>
          <w:u w:val="single" w:color="FFFFFF" w:themeColor="background1"/>
          <w:lang w:val="ro-RO" w:eastAsia="ro-RO"/>
        </w:rPr>
        <w:t xml:space="preserve">de </w:t>
      </w:r>
      <w:r w:rsidR="00434102" w:rsidRPr="00BA111D">
        <w:rPr>
          <w:rFonts w:ascii="Trebuchet MS" w:eastAsia="Times New Roman" w:hAnsi="Trebuchet MS" w:cs="Times New Roman"/>
          <w:color w:val="000000"/>
          <w:sz w:val="24"/>
          <w:szCs w:val="24"/>
          <w:lang w:val="ro-RO" w:eastAsia="ro-RO"/>
        </w:rPr>
        <w:t>31 iulie 2021 este zi nelucrătoare</w:t>
      </w:r>
      <w:r w:rsidR="00434102" w:rsidRPr="00BA111D">
        <w:rPr>
          <w:rFonts w:ascii="Trebuchet MS" w:eastAsia="Times New Roman" w:hAnsi="Trebuchet MS" w:cs="Times New Roman"/>
          <w:b/>
          <w:color w:val="000000"/>
          <w:sz w:val="24"/>
          <w:szCs w:val="24"/>
          <w:lang w:val="ro-RO" w:eastAsia="ro-RO"/>
        </w:rPr>
        <w:t>.</w:t>
      </w:r>
    </w:p>
    <w:p w14:paraId="07E8F5AC" w14:textId="77777777" w:rsidR="001816A0" w:rsidRDefault="001816A0" w:rsidP="001816A0">
      <w:pPr>
        <w:tabs>
          <w:tab w:val="left" w:pos="36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val="ro-RO" w:eastAsia="ro-RO"/>
        </w:rPr>
      </w:pPr>
    </w:p>
    <w:p w14:paraId="44F1643C" w14:textId="764B17F0" w:rsidR="00A44076" w:rsidRPr="00320978" w:rsidRDefault="00A44076" w:rsidP="001816A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bookmarkStart w:id="0" w:name="_Toc449358142"/>
      <w:bookmarkStart w:id="1" w:name="_Toc487810049"/>
      <w:bookmarkStart w:id="2" w:name="_Toc487810100"/>
      <w:bookmarkStart w:id="3" w:name="_Toc488133391"/>
      <w:r w:rsidRPr="00320978">
        <w:rPr>
          <w:rFonts w:ascii="Trebuchet MS" w:hAnsi="Trebuchet MS"/>
          <w:b/>
          <w:sz w:val="24"/>
          <w:szCs w:val="24"/>
          <w:u w:val="single"/>
        </w:rPr>
        <w:t xml:space="preserve">Acțiunile finanţate prin Programul Naţional Apicol în anul 2021 </w:t>
      </w:r>
      <w:bookmarkEnd w:id="0"/>
      <w:bookmarkEnd w:id="1"/>
      <w:bookmarkEnd w:id="2"/>
      <w:bookmarkEnd w:id="3"/>
    </w:p>
    <w:p w14:paraId="3A96332D" w14:textId="77777777" w:rsidR="001816A0" w:rsidRPr="001816A0" w:rsidRDefault="001816A0" w:rsidP="001816A0">
      <w:pPr>
        <w:spacing w:after="0" w:line="240" w:lineRule="auto"/>
        <w:ind w:left="360"/>
        <w:rPr>
          <w:rFonts w:ascii="Trebuchet MS" w:hAnsi="Trebuchet MS"/>
          <w:b/>
          <w:sz w:val="24"/>
          <w:szCs w:val="24"/>
        </w:rPr>
      </w:pPr>
    </w:p>
    <w:p w14:paraId="7B9F31A0" w14:textId="37F2E486" w:rsidR="00A44076" w:rsidRPr="001816A0" w:rsidRDefault="00A44076" w:rsidP="001816A0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right="57"/>
        <w:jc w:val="both"/>
        <w:rPr>
          <w:rFonts w:ascii="Trebuchet MS" w:hAnsi="Trebuchet MS"/>
          <w:color w:val="000000"/>
          <w:sz w:val="24"/>
          <w:szCs w:val="24"/>
          <w:u w:val="thick" w:color="FFFFFF"/>
          <w:lang w:val="fr-FR" w:bidi="en-US"/>
        </w:rPr>
      </w:pPr>
      <w:r w:rsidRPr="001816A0">
        <w:rPr>
          <w:rFonts w:ascii="Trebuchet MS" w:hAnsi="Trebuchet MS"/>
          <w:b/>
          <w:color w:val="000000"/>
          <w:sz w:val="24"/>
          <w:szCs w:val="24"/>
          <w:u w:val="thick" w:color="FFFFFF"/>
          <w:lang w:val="fr-FR" w:bidi="en-US"/>
        </w:rPr>
        <w:t>Asistenţă tehnică pentru apicultori şi organizaţiile de apicultori</w:t>
      </w:r>
      <w:r w:rsidRPr="001816A0">
        <w:rPr>
          <w:rFonts w:ascii="Trebuchet MS" w:hAnsi="Trebuchet MS"/>
          <w:color w:val="000000"/>
          <w:sz w:val="24"/>
          <w:szCs w:val="24"/>
          <w:u w:val="thick" w:color="FFFFFF"/>
          <w:lang w:val="fr-FR" w:bidi="en-US"/>
        </w:rPr>
        <w:t xml:space="preserve"> </w:t>
      </w:r>
    </w:p>
    <w:p w14:paraId="253FD38B" w14:textId="2235CEEB" w:rsidR="00A44076" w:rsidRPr="00E95AE9" w:rsidRDefault="00A44076" w:rsidP="00E95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rebuchet MS" w:hAnsi="Trebuchet MS"/>
          <w:bCs/>
          <w:strike/>
          <w:sz w:val="24"/>
          <w:szCs w:val="24"/>
          <w:u w:val="thick" w:color="FFFFFF"/>
          <w:lang w:bidi="en-US"/>
        </w:rPr>
      </w:pPr>
      <w:r w:rsidRPr="00E95AE9">
        <w:rPr>
          <w:rFonts w:ascii="Trebuchet MS" w:hAnsi="Trebuchet MS"/>
          <w:b/>
          <w:bCs/>
          <w:sz w:val="24"/>
          <w:szCs w:val="24"/>
          <w:u w:val="thick" w:color="FFFFFF"/>
          <w:lang w:bidi="en-US"/>
        </w:rPr>
        <w:t>A.1.-</w:t>
      </w:r>
      <w:r w:rsidRPr="00E95AE9">
        <w:rPr>
          <w:rFonts w:ascii="Trebuchet MS" w:hAnsi="Trebuchet MS"/>
          <w:sz w:val="24"/>
          <w:szCs w:val="24"/>
          <w:u w:val="thick" w:color="FFFFFF"/>
          <w:lang w:bidi="en-US"/>
        </w:rPr>
        <w:t xml:space="preserve"> consultanță în apicultură;</w:t>
      </w:r>
    </w:p>
    <w:p w14:paraId="1CA33E42" w14:textId="0641AA0B" w:rsidR="00A44076" w:rsidRPr="00E95AE9" w:rsidRDefault="00A44076" w:rsidP="00E95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rebuchet MS" w:hAnsi="Trebuchet MS"/>
          <w:bCs/>
          <w:strike/>
          <w:sz w:val="24"/>
          <w:szCs w:val="24"/>
          <w:u w:val="thick" w:color="FFFFFF"/>
          <w:lang w:bidi="en-US"/>
        </w:rPr>
      </w:pPr>
      <w:r w:rsidRPr="00E95AE9">
        <w:rPr>
          <w:rFonts w:ascii="Trebuchet MS" w:hAnsi="Trebuchet MS"/>
          <w:b/>
          <w:bCs/>
          <w:sz w:val="24"/>
          <w:szCs w:val="24"/>
          <w:u w:val="thick" w:color="FFFFFF"/>
          <w:lang w:bidi="en-US"/>
        </w:rPr>
        <w:t>A.2</w:t>
      </w:r>
      <w:r w:rsidRPr="00E95AE9">
        <w:rPr>
          <w:rFonts w:ascii="Trebuchet MS" w:hAnsi="Trebuchet MS"/>
          <w:sz w:val="24"/>
          <w:szCs w:val="24"/>
          <w:u w:val="thick" w:color="FFFFFF"/>
          <w:lang w:bidi="en-US"/>
        </w:rPr>
        <w:t>.- p</w:t>
      </w:r>
      <w:r w:rsidRPr="00E95AE9">
        <w:rPr>
          <w:rFonts w:ascii="Trebuchet MS" w:hAnsi="Trebuchet MS"/>
          <w:bCs/>
          <w:sz w:val="24"/>
          <w:szCs w:val="24"/>
          <w:u w:val="thick" w:color="FFFFFF"/>
          <w:lang w:bidi="en-US"/>
        </w:rPr>
        <w:t xml:space="preserve">romovarea apiculturii şi a produselor apicole; </w:t>
      </w:r>
    </w:p>
    <w:p w14:paraId="1F951214" w14:textId="0EF40390" w:rsidR="001816A0" w:rsidRPr="00E95AE9" w:rsidRDefault="00A44076" w:rsidP="00E95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rebuchet MS" w:hAnsi="Trebuchet MS"/>
          <w:bCs/>
          <w:strike/>
          <w:sz w:val="24"/>
          <w:szCs w:val="24"/>
          <w:u w:val="thick" w:color="FFFFFF"/>
          <w:lang w:val="fr-FR" w:bidi="en-US"/>
        </w:rPr>
      </w:pPr>
      <w:r w:rsidRPr="00E95AE9">
        <w:rPr>
          <w:rFonts w:ascii="Trebuchet MS" w:hAnsi="Trebuchet MS"/>
          <w:b/>
          <w:sz w:val="24"/>
          <w:szCs w:val="24"/>
          <w:u w:val="thick" w:color="FFFFFF"/>
          <w:lang w:val="fr-FR" w:bidi="en-US"/>
        </w:rPr>
        <w:t>A.3.-</w:t>
      </w:r>
      <w:r w:rsidRPr="00E95AE9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 xml:space="preserve"> organizarea de cursuri de perfecționare în apicultură;</w:t>
      </w:r>
    </w:p>
    <w:p w14:paraId="1485A513" w14:textId="56D09837" w:rsidR="00A44076" w:rsidRPr="00E95AE9" w:rsidRDefault="00A44076" w:rsidP="00E95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rebuchet MS" w:hAnsi="Trebuchet MS"/>
          <w:bCs/>
          <w:strike/>
          <w:sz w:val="24"/>
          <w:szCs w:val="24"/>
          <w:u w:val="thick" w:color="FFFFFF"/>
          <w:lang w:val="fr-FR" w:bidi="en-US"/>
        </w:rPr>
      </w:pPr>
      <w:r w:rsidRPr="00E95AE9">
        <w:rPr>
          <w:rFonts w:ascii="Trebuchet MS" w:hAnsi="Trebuchet MS"/>
          <w:b/>
          <w:sz w:val="24"/>
          <w:szCs w:val="24"/>
          <w:u w:val="thick" w:color="FFFFFF"/>
          <w:lang w:val="fr-FR" w:bidi="en-US"/>
        </w:rPr>
        <w:t>A.4</w:t>
      </w:r>
      <w:r w:rsidRPr="00E95AE9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>.- achiziția de către formele asociative de echipament pentru procesarea cer</w:t>
      </w:r>
      <w:r w:rsidR="001816A0" w:rsidRPr="00E95AE9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>er</w:t>
      </w:r>
      <w:r w:rsidRPr="00E95AE9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>ii;</w:t>
      </w:r>
    </w:p>
    <w:p w14:paraId="661A97D3" w14:textId="0F257232" w:rsidR="00A44076" w:rsidRPr="00E95AE9" w:rsidRDefault="00A44076" w:rsidP="00E95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rebuchet MS" w:hAnsi="Trebuchet MS"/>
          <w:bCs/>
          <w:strike/>
          <w:sz w:val="24"/>
          <w:szCs w:val="24"/>
          <w:u w:val="thick" w:color="FFFFFF"/>
          <w:lang w:val="fr-FR" w:bidi="en-US"/>
        </w:rPr>
      </w:pPr>
      <w:r w:rsidRPr="00E95AE9">
        <w:rPr>
          <w:rFonts w:ascii="Trebuchet MS" w:hAnsi="Trebuchet MS"/>
          <w:b/>
          <w:sz w:val="24"/>
          <w:szCs w:val="24"/>
          <w:u w:val="thick" w:color="FFFFFF"/>
          <w:lang w:val="fr-FR" w:bidi="en-US"/>
        </w:rPr>
        <w:t>A.5.-</w:t>
      </w:r>
      <w:r w:rsidRPr="00E95AE9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 xml:space="preserve"> achiziția de către formele asociative de echipament pentru ambalarea mierii</w:t>
      </w:r>
      <w:r w:rsidR="001816A0" w:rsidRPr="00E95AE9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>.</w:t>
      </w:r>
    </w:p>
    <w:p w14:paraId="2A9AB02C" w14:textId="77777777" w:rsidR="001816A0" w:rsidRPr="001816A0" w:rsidRDefault="001816A0" w:rsidP="001816A0">
      <w:pPr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rebuchet MS" w:hAnsi="Trebuchet MS"/>
          <w:bCs/>
          <w:strike/>
          <w:sz w:val="24"/>
          <w:szCs w:val="24"/>
          <w:u w:val="thick" w:color="FFFFFF"/>
          <w:lang w:val="fr-FR" w:bidi="en-US"/>
        </w:rPr>
      </w:pPr>
    </w:p>
    <w:p w14:paraId="253F7643" w14:textId="794AB2F0" w:rsidR="00A44076" w:rsidRPr="00E743C3" w:rsidRDefault="00A44076" w:rsidP="00E743C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57"/>
        <w:jc w:val="both"/>
        <w:rPr>
          <w:rFonts w:ascii="Trebuchet MS" w:hAnsi="Trebuchet MS"/>
          <w:b/>
          <w:color w:val="000000"/>
          <w:sz w:val="24"/>
          <w:szCs w:val="24"/>
          <w:u w:val="thick" w:color="FFFFFF"/>
          <w:lang w:bidi="en-US"/>
        </w:rPr>
      </w:pPr>
      <w:r w:rsidRPr="00E743C3">
        <w:rPr>
          <w:rFonts w:ascii="Trebuchet MS" w:hAnsi="Trebuchet MS"/>
          <w:b/>
          <w:color w:val="000000"/>
          <w:sz w:val="24"/>
          <w:szCs w:val="24"/>
          <w:u w:val="thick" w:color="FFFFFF"/>
          <w:lang w:bidi="en-US"/>
        </w:rPr>
        <w:t xml:space="preserve">Combaterea agresorilor şi a bolilor specifice stupilor, în special a varoozei- </w:t>
      </w:r>
      <w:r w:rsidRPr="00E743C3">
        <w:rPr>
          <w:rFonts w:ascii="Trebuchet MS" w:hAnsi="Trebuchet MS"/>
          <w:bCs/>
          <w:color w:val="000000"/>
          <w:sz w:val="24"/>
          <w:szCs w:val="24"/>
          <w:u w:val="thick" w:color="FFFFFF"/>
          <w:lang w:bidi="en-US"/>
        </w:rPr>
        <w:t xml:space="preserve">Achiziţionarea de medicamente pentru tratarea </w:t>
      </w:r>
      <w:r w:rsidRPr="00E743C3">
        <w:rPr>
          <w:rFonts w:ascii="Trebuchet MS" w:hAnsi="Trebuchet MS"/>
          <w:bCs/>
          <w:color w:val="000000"/>
          <w:sz w:val="24"/>
          <w:szCs w:val="24"/>
          <w:u w:val="single" w:color="FFFFFF"/>
          <w:lang w:bidi="en-US"/>
        </w:rPr>
        <w:t>varoozei</w:t>
      </w:r>
      <w:r w:rsidRPr="00E743C3">
        <w:rPr>
          <w:rFonts w:ascii="Trebuchet MS" w:hAnsi="Trebuchet MS"/>
          <w:bCs/>
          <w:color w:val="000000"/>
          <w:sz w:val="24"/>
          <w:szCs w:val="24"/>
          <w:u w:val="thick" w:color="FFFFFF"/>
          <w:lang w:bidi="en-US"/>
        </w:rPr>
        <w:t xml:space="preserve"> şi </w:t>
      </w:r>
      <w:r w:rsidRPr="00E743C3">
        <w:rPr>
          <w:rFonts w:ascii="Trebuchet MS" w:hAnsi="Trebuchet MS"/>
          <w:bCs/>
          <w:color w:val="000000"/>
          <w:sz w:val="24"/>
          <w:szCs w:val="24"/>
          <w:u w:val="single" w:color="FFFFFF"/>
          <w:lang w:bidi="en-US"/>
        </w:rPr>
        <w:t>nosemozei</w:t>
      </w:r>
      <w:r w:rsidR="001816A0" w:rsidRPr="00E743C3">
        <w:rPr>
          <w:rFonts w:ascii="Trebuchet MS" w:hAnsi="Trebuchet MS"/>
          <w:bCs/>
          <w:color w:val="000000"/>
          <w:sz w:val="24"/>
          <w:szCs w:val="24"/>
          <w:u w:val="single" w:color="FFFFFF"/>
          <w:lang w:bidi="en-US"/>
        </w:rPr>
        <w:t>.</w:t>
      </w:r>
      <w:r w:rsidRPr="00E743C3">
        <w:rPr>
          <w:rFonts w:ascii="Trebuchet MS" w:hAnsi="Trebuchet MS"/>
          <w:bCs/>
          <w:color w:val="000000"/>
          <w:sz w:val="24"/>
          <w:szCs w:val="24"/>
          <w:u w:val="thick" w:color="FFFFFF"/>
          <w:lang w:bidi="en-US"/>
        </w:rPr>
        <w:t xml:space="preserve"> </w:t>
      </w:r>
    </w:p>
    <w:p w14:paraId="0EA89E71" w14:textId="77777777" w:rsidR="00A44076" w:rsidRPr="001816A0" w:rsidRDefault="00A44076" w:rsidP="001816A0">
      <w:pPr>
        <w:shd w:val="clear" w:color="auto" w:fill="FFFFFF"/>
        <w:spacing w:after="0" w:line="240" w:lineRule="auto"/>
        <w:ind w:right="57"/>
        <w:jc w:val="both"/>
        <w:rPr>
          <w:rFonts w:ascii="Trebuchet MS" w:hAnsi="Trebuchet MS"/>
          <w:b/>
          <w:color w:val="000000"/>
          <w:sz w:val="24"/>
          <w:szCs w:val="24"/>
          <w:u w:val="thick" w:color="FFFFFF"/>
          <w:lang w:bidi="en-US"/>
        </w:rPr>
      </w:pPr>
    </w:p>
    <w:p w14:paraId="75D30E11" w14:textId="37099260" w:rsidR="00A44076" w:rsidRPr="00E743C3" w:rsidRDefault="00A44076" w:rsidP="00E743C3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 w:line="240" w:lineRule="auto"/>
        <w:ind w:right="14"/>
        <w:jc w:val="both"/>
        <w:rPr>
          <w:rFonts w:ascii="Trebuchet MS" w:hAnsi="Trebuchet MS"/>
          <w:color w:val="000000"/>
          <w:sz w:val="24"/>
          <w:szCs w:val="24"/>
          <w:u w:val="thick" w:color="FFFFFF"/>
          <w:lang w:bidi="en-US"/>
        </w:rPr>
      </w:pPr>
      <w:r w:rsidRPr="00E743C3">
        <w:rPr>
          <w:rFonts w:ascii="Trebuchet MS" w:hAnsi="Trebuchet MS"/>
          <w:b/>
          <w:color w:val="000000"/>
          <w:sz w:val="24"/>
          <w:szCs w:val="24"/>
          <w:u w:val="thick" w:color="FFFFFF"/>
          <w:lang w:bidi="en-US"/>
        </w:rPr>
        <w:t>Raţionalizarea transhumanţei / stupăritului pastoral</w:t>
      </w:r>
      <w:r w:rsidRPr="00E743C3">
        <w:rPr>
          <w:rFonts w:ascii="Trebuchet MS" w:hAnsi="Trebuchet MS"/>
          <w:color w:val="000000"/>
          <w:sz w:val="24"/>
          <w:szCs w:val="24"/>
          <w:u w:val="thick" w:color="FFFFFF"/>
          <w:lang w:bidi="en-US"/>
        </w:rPr>
        <w:t>:</w:t>
      </w:r>
    </w:p>
    <w:p w14:paraId="3CCFAB25" w14:textId="77777777" w:rsidR="00A44076" w:rsidRPr="001816A0" w:rsidRDefault="00A44076" w:rsidP="001816A0">
      <w:pPr>
        <w:shd w:val="clear" w:color="auto" w:fill="FFFFFF"/>
        <w:spacing w:after="0" w:line="240" w:lineRule="auto"/>
        <w:ind w:left="990" w:right="14" w:hanging="270"/>
        <w:jc w:val="both"/>
        <w:rPr>
          <w:rFonts w:ascii="Trebuchet MS" w:hAnsi="Trebuchet MS"/>
          <w:color w:val="000000"/>
          <w:sz w:val="24"/>
          <w:szCs w:val="24"/>
          <w:u w:val="thick" w:color="FFFFFF"/>
          <w:lang w:bidi="en-US"/>
        </w:rPr>
      </w:pPr>
    </w:p>
    <w:p w14:paraId="05E585C8" w14:textId="6A71F313" w:rsidR="00A44076" w:rsidRPr="001816A0" w:rsidRDefault="00A44076" w:rsidP="001816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bidi="en-US"/>
        </w:rPr>
      </w:pPr>
      <w:r w:rsidRPr="00E743C3">
        <w:rPr>
          <w:rFonts w:ascii="Trebuchet MS" w:hAnsi="Trebuchet MS"/>
          <w:b/>
          <w:color w:val="000000"/>
          <w:sz w:val="24"/>
          <w:szCs w:val="24"/>
          <w:u w:val="thick" w:color="FFFFFF"/>
          <w:lang w:bidi="en-US"/>
        </w:rPr>
        <w:t>C.1</w:t>
      </w:r>
      <w:r w:rsidRPr="001816A0">
        <w:rPr>
          <w:rFonts w:ascii="Trebuchet MS" w:hAnsi="Trebuchet MS"/>
          <w:bCs/>
          <w:color w:val="000000"/>
          <w:sz w:val="24"/>
          <w:szCs w:val="24"/>
          <w:u w:val="thick" w:color="FFFFFF"/>
          <w:lang w:bidi="en-US"/>
        </w:rPr>
        <w:t xml:space="preserve">. </w:t>
      </w:r>
      <w:r w:rsidRPr="00E743C3">
        <w:rPr>
          <w:rFonts w:ascii="Trebuchet MS" w:hAnsi="Trebuchet MS"/>
          <w:color w:val="000000"/>
          <w:sz w:val="24"/>
          <w:szCs w:val="24"/>
          <w:u w:val="thick" w:color="FFFFFF"/>
          <w:lang w:bidi="en-US"/>
        </w:rPr>
        <w:t>Achiziţionarea de cutii în vederea înlocuirii cutiilor uzate în urma deplasării în pastoral</w:t>
      </w:r>
      <w:r w:rsidR="001816A0" w:rsidRPr="00E743C3">
        <w:rPr>
          <w:rFonts w:ascii="Trebuchet MS" w:hAnsi="Trebuchet MS"/>
          <w:color w:val="000000"/>
          <w:sz w:val="24"/>
          <w:szCs w:val="24"/>
          <w:u w:val="thick" w:color="FFFFFF"/>
          <w:lang w:bidi="en-US"/>
        </w:rPr>
        <w:t>;</w:t>
      </w:r>
    </w:p>
    <w:p w14:paraId="514A0D3E" w14:textId="3DFA55D7" w:rsidR="00A44076" w:rsidRPr="00E743C3" w:rsidRDefault="00A44076" w:rsidP="001816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bidi="en-US"/>
        </w:rPr>
      </w:pPr>
      <w:r w:rsidRPr="00E743C3">
        <w:rPr>
          <w:rFonts w:ascii="Trebuchet MS" w:hAnsi="Trebuchet MS"/>
          <w:b/>
          <w:bCs/>
          <w:color w:val="000000"/>
          <w:sz w:val="24"/>
          <w:szCs w:val="24"/>
          <w:u w:val="thick" w:color="FFFFFF"/>
        </w:rPr>
        <w:t>C.2.</w:t>
      </w:r>
      <w:r w:rsidRPr="001816A0">
        <w:rPr>
          <w:rFonts w:ascii="Trebuchet MS" w:hAnsi="Trebuchet MS"/>
          <w:color w:val="000000"/>
          <w:sz w:val="24"/>
          <w:szCs w:val="24"/>
          <w:u w:val="thick" w:color="FFFFFF"/>
        </w:rPr>
        <w:t xml:space="preserve"> </w:t>
      </w:r>
      <w:r w:rsidRPr="00E743C3">
        <w:rPr>
          <w:rFonts w:ascii="Trebuchet MS" w:hAnsi="Trebuchet MS"/>
          <w:bCs/>
          <w:color w:val="000000"/>
          <w:sz w:val="24"/>
          <w:szCs w:val="24"/>
          <w:u w:val="thick" w:color="FFFFFF"/>
        </w:rPr>
        <w:t>Achiziţionarea de accesorii apicole: colector polen, colector propolis, uscător polen, încălzitor miere, topitor de ceară, maturator;</w:t>
      </w:r>
    </w:p>
    <w:p w14:paraId="20EAD738" w14:textId="7C414587" w:rsidR="00A44076" w:rsidRPr="00E743C3" w:rsidRDefault="00A44076" w:rsidP="001816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rebuchet MS" w:hAnsi="Trebuchet MS"/>
          <w:color w:val="000000"/>
          <w:sz w:val="24"/>
          <w:szCs w:val="24"/>
          <w:u w:val="thick" w:color="FFFFFF"/>
          <w:lang w:bidi="en-US"/>
        </w:rPr>
      </w:pPr>
      <w:r w:rsidRPr="00E743C3">
        <w:rPr>
          <w:rFonts w:ascii="Trebuchet MS" w:hAnsi="Trebuchet MS"/>
          <w:b/>
          <w:bCs/>
          <w:color w:val="000000"/>
          <w:sz w:val="24"/>
          <w:szCs w:val="24"/>
          <w:u w:val="thick" w:color="FFFFFF"/>
          <w:lang w:bidi="en-US"/>
        </w:rPr>
        <w:t>C.3.</w:t>
      </w:r>
      <w:r w:rsidRPr="001816A0">
        <w:rPr>
          <w:rFonts w:ascii="Trebuchet MS" w:hAnsi="Trebuchet MS"/>
          <w:b/>
          <w:bCs/>
          <w:sz w:val="24"/>
          <w:szCs w:val="24"/>
          <w:u w:val="thick" w:color="FFFFFF"/>
          <w:lang w:bidi="en-US"/>
        </w:rPr>
        <w:t xml:space="preserve"> </w:t>
      </w:r>
      <w:r w:rsidRPr="00E743C3">
        <w:rPr>
          <w:rFonts w:ascii="Trebuchet MS" w:hAnsi="Trebuchet MS"/>
          <w:sz w:val="24"/>
          <w:szCs w:val="24"/>
          <w:u w:val="thick" w:color="FFFFFF"/>
          <w:lang w:bidi="en-US"/>
        </w:rPr>
        <w:t>Achiziţionarea de unelte apicole si echipamente de protecţie- echipament apicol de protecție, afumător, daltă apicolă, furculiță pentru descăpăcit, cuțit pentru descăpăcit, sită filtrare miere;</w:t>
      </w:r>
    </w:p>
    <w:p w14:paraId="6C4F550F" w14:textId="1BE1CF11" w:rsidR="00A44076" w:rsidRPr="00E743C3" w:rsidRDefault="00A44076" w:rsidP="001816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rebuchet MS" w:hAnsi="Trebuchet MS"/>
          <w:color w:val="000000"/>
          <w:sz w:val="24"/>
          <w:szCs w:val="24"/>
          <w:u w:val="thick" w:color="FFFFFF"/>
          <w:lang w:bidi="en-US"/>
        </w:rPr>
      </w:pPr>
      <w:r w:rsidRPr="00E743C3">
        <w:rPr>
          <w:rFonts w:ascii="Trebuchet MS" w:hAnsi="Trebuchet MS"/>
          <w:b/>
          <w:bCs/>
          <w:color w:val="000000"/>
          <w:sz w:val="24"/>
          <w:szCs w:val="24"/>
          <w:u w:val="thick" w:color="FFFFFF"/>
          <w:lang w:bidi="en-US"/>
        </w:rPr>
        <w:t>C.4.</w:t>
      </w:r>
      <w:r w:rsidRPr="001816A0">
        <w:rPr>
          <w:rFonts w:ascii="Trebuchet MS" w:hAnsi="Trebuchet MS"/>
          <w:b/>
          <w:bCs/>
          <w:sz w:val="24"/>
          <w:szCs w:val="24"/>
          <w:u w:val="thick" w:color="FFFFFF"/>
          <w:lang w:bidi="en-US"/>
        </w:rPr>
        <w:t xml:space="preserve"> </w:t>
      </w:r>
      <w:r w:rsidRPr="00E743C3">
        <w:rPr>
          <w:rFonts w:ascii="Trebuchet MS" w:hAnsi="Trebuchet MS"/>
          <w:sz w:val="24"/>
          <w:szCs w:val="24"/>
          <w:u w:val="thick" w:color="FFFFFF"/>
          <w:lang w:bidi="en-US"/>
        </w:rPr>
        <w:t>Achiziţionarea de mijloace de transport apicol fără autopropulsie -–remorci/pavilioane apicole şi mijloace fără autopropulsie de încărcare–descărcare a stupilor în pastoral</w:t>
      </w:r>
      <w:r w:rsidR="001816A0" w:rsidRPr="00E743C3">
        <w:rPr>
          <w:rFonts w:ascii="Trebuchet MS" w:hAnsi="Trebuchet MS"/>
          <w:sz w:val="24"/>
          <w:szCs w:val="24"/>
          <w:u w:val="thick" w:color="FFFFFF"/>
          <w:lang w:bidi="en-US"/>
        </w:rPr>
        <w:t>.</w:t>
      </w:r>
    </w:p>
    <w:p w14:paraId="3A7F18DC" w14:textId="77777777" w:rsidR="00A44076" w:rsidRPr="001816A0" w:rsidRDefault="00A44076" w:rsidP="001816A0">
      <w:pPr>
        <w:spacing w:after="0" w:line="240" w:lineRule="auto"/>
        <w:ind w:left="270" w:right="57" w:hanging="270"/>
        <w:contextualSpacing/>
        <w:jc w:val="both"/>
        <w:rPr>
          <w:rFonts w:ascii="Trebuchet MS" w:hAnsi="Trebuchet MS"/>
          <w:b/>
          <w:color w:val="000000"/>
          <w:sz w:val="24"/>
          <w:szCs w:val="24"/>
          <w:u w:val="thick" w:color="FFFFFF"/>
          <w:lang w:bidi="en-US"/>
        </w:rPr>
      </w:pPr>
    </w:p>
    <w:p w14:paraId="38E985DE" w14:textId="26A16C3C" w:rsidR="00A44076" w:rsidRPr="00E743C3" w:rsidRDefault="00A44076" w:rsidP="00E743C3">
      <w:pPr>
        <w:pStyle w:val="ListParagraph"/>
        <w:numPr>
          <w:ilvl w:val="0"/>
          <w:numId w:val="7"/>
        </w:numPr>
        <w:spacing w:after="0" w:line="240" w:lineRule="auto"/>
        <w:ind w:right="14"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</w:pPr>
      <w:r w:rsidRPr="00E743C3">
        <w:rPr>
          <w:rFonts w:ascii="Trebuchet MS" w:hAnsi="Trebuchet MS"/>
          <w:b/>
          <w:color w:val="000000"/>
          <w:sz w:val="24"/>
          <w:szCs w:val="24"/>
          <w:u w:val="thick" w:color="FFFFFF"/>
          <w:lang w:val="fr-FR" w:bidi="en-US"/>
        </w:rPr>
        <w:t>Măsuri de asistenţă pentru repopularea şeptelului apicol din Uniune</w:t>
      </w:r>
      <w:r w:rsidR="001816A0" w:rsidRPr="00E743C3">
        <w:rPr>
          <w:rFonts w:ascii="Trebuchet MS" w:hAnsi="Trebuchet MS"/>
          <w:color w:val="000000"/>
          <w:sz w:val="24"/>
          <w:szCs w:val="24"/>
          <w:u w:val="thick" w:color="FFFFFF"/>
          <w:lang w:val="fr-FR" w:bidi="en-US"/>
        </w:rPr>
        <w:t>:</w:t>
      </w:r>
      <w:r w:rsidRPr="00E743C3">
        <w:rPr>
          <w:rFonts w:ascii="Trebuchet MS" w:hAnsi="Trebuchet MS"/>
          <w:color w:val="000000"/>
          <w:sz w:val="24"/>
          <w:szCs w:val="24"/>
          <w:u w:val="thick" w:color="FFFFFF"/>
          <w:lang w:val="fr-FR" w:bidi="en-US"/>
        </w:rPr>
        <w:t xml:space="preserve"> </w:t>
      </w:r>
    </w:p>
    <w:p w14:paraId="049EB79A" w14:textId="77777777" w:rsidR="001816A0" w:rsidRPr="001816A0" w:rsidRDefault="001816A0" w:rsidP="001816A0">
      <w:pPr>
        <w:spacing w:after="0" w:line="240" w:lineRule="auto"/>
        <w:ind w:left="270" w:right="14"/>
        <w:contextualSpacing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</w:pPr>
    </w:p>
    <w:p w14:paraId="71C1563C" w14:textId="180393E9" w:rsidR="00A44076" w:rsidRDefault="00A44076" w:rsidP="001816A0">
      <w:pPr>
        <w:pStyle w:val="ListParagraph"/>
        <w:numPr>
          <w:ilvl w:val="0"/>
          <w:numId w:val="5"/>
        </w:numPr>
        <w:spacing w:after="0" w:line="240" w:lineRule="auto"/>
        <w:ind w:right="14"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</w:pPr>
      <w:r w:rsidRPr="00E743C3">
        <w:rPr>
          <w:rFonts w:ascii="Trebuchet MS" w:hAnsi="Trebuchet MS"/>
          <w:b/>
          <w:color w:val="000000"/>
          <w:sz w:val="24"/>
          <w:szCs w:val="24"/>
          <w:u w:val="thick" w:color="FFFFFF"/>
          <w:lang w:val="fr-FR" w:bidi="en-US"/>
        </w:rPr>
        <w:t>D.1</w:t>
      </w:r>
      <w:r w:rsidRPr="001816A0"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  <w:t>. Achiziţionarea de mătci şi/sau familii de albine;</w:t>
      </w:r>
    </w:p>
    <w:p w14:paraId="21162BAB" w14:textId="01BD6D22" w:rsidR="00A44076" w:rsidRDefault="00A44076" w:rsidP="001816A0">
      <w:pPr>
        <w:pStyle w:val="ListParagraph"/>
        <w:numPr>
          <w:ilvl w:val="0"/>
          <w:numId w:val="5"/>
        </w:numPr>
        <w:spacing w:after="0" w:line="240" w:lineRule="auto"/>
        <w:ind w:right="14"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</w:pPr>
      <w:r w:rsidRPr="00E743C3">
        <w:rPr>
          <w:rFonts w:ascii="Trebuchet MS" w:hAnsi="Trebuchet MS"/>
          <w:b/>
          <w:color w:val="000000"/>
          <w:sz w:val="24"/>
          <w:szCs w:val="24"/>
          <w:u w:val="thick" w:color="FFFFFF"/>
          <w:lang w:val="fr-FR" w:bidi="en-US"/>
        </w:rPr>
        <w:t>D.2</w:t>
      </w:r>
      <w:r w:rsidRPr="001816A0"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  <w:t>. Achiziţionarea de produse proteice solide pentru familii de albine de către stupinele de elită și de multiplicare;</w:t>
      </w:r>
    </w:p>
    <w:p w14:paraId="6A95F9F0" w14:textId="1B7650E5" w:rsidR="00A44076" w:rsidRPr="001816A0" w:rsidRDefault="00A44076" w:rsidP="001816A0">
      <w:pPr>
        <w:pStyle w:val="ListParagraph"/>
        <w:numPr>
          <w:ilvl w:val="0"/>
          <w:numId w:val="5"/>
        </w:numPr>
        <w:spacing w:after="0" w:line="240" w:lineRule="auto"/>
        <w:ind w:right="14"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</w:pPr>
      <w:r w:rsidRPr="00E743C3">
        <w:rPr>
          <w:rFonts w:ascii="Trebuchet MS" w:hAnsi="Trebuchet MS"/>
          <w:b/>
          <w:color w:val="000000"/>
          <w:sz w:val="24"/>
          <w:szCs w:val="24"/>
          <w:u w:val="thick" w:color="FFFFFF"/>
          <w:lang w:val="fr-FR" w:bidi="en-US"/>
        </w:rPr>
        <w:t>D.3</w:t>
      </w:r>
      <w:r w:rsidRPr="001816A0"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  <w:t>. Achiziţionarea de accesorii apicole de către stupinele de elită și de multiplicare</w:t>
      </w:r>
      <w:r w:rsidR="001816A0" w:rsidRPr="001816A0"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  <w:t>.</w:t>
      </w:r>
    </w:p>
    <w:p w14:paraId="16A25C95" w14:textId="77777777" w:rsidR="00A44076" w:rsidRPr="001816A0" w:rsidRDefault="00A44076" w:rsidP="001816A0">
      <w:pPr>
        <w:spacing w:after="0" w:line="240" w:lineRule="auto"/>
        <w:ind w:left="540" w:right="14"/>
        <w:contextualSpacing/>
        <w:jc w:val="both"/>
        <w:rPr>
          <w:rFonts w:ascii="Trebuchet MS" w:hAnsi="Trebuchet MS"/>
          <w:bCs/>
          <w:color w:val="000000"/>
          <w:sz w:val="24"/>
          <w:szCs w:val="24"/>
          <w:u w:val="thick" w:color="FFFFFF"/>
          <w:lang w:val="fr-FR" w:bidi="en-US"/>
        </w:rPr>
      </w:pPr>
    </w:p>
    <w:p w14:paraId="6DC68549" w14:textId="199C7E65" w:rsidR="00A44076" w:rsidRPr="00E743C3" w:rsidRDefault="00A44076" w:rsidP="00E743C3">
      <w:pPr>
        <w:pStyle w:val="ListParagraph"/>
        <w:numPr>
          <w:ilvl w:val="0"/>
          <w:numId w:val="7"/>
        </w:numPr>
        <w:spacing w:after="0" w:line="240" w:lineRule="auto"/>
        <w:ind w:right="14"/>
        <w:jc w:val="both"/>
        <w:rPr>
          <w:rFonts w:ascii="Trebuchet MS" w:hAnsi="Trebuchet MS"/>
          <w:color w:val="000000"/>
          <w:sz w:val="24"/>
          <w:szCs w:val="24"/>
          <w:u w:val="thick" w:color="FFFFFF"/>
          <w:lang w:val="fr-FR" w:bidi="en-US"/>
        </w:rPr>
      </w:pPr>
      <w:r w:rsidRPr="00E743C3">
        <w:rPr>
          <w:rFonts w:ascii="Trebuchet MS" w:hAnsi="Trebuchet MS"/>
          <w:b/>
          <w:bCs/>
          <w:sz w:val="24"/>
          <w:szCs w:val="24"/>
          <w:u w:val="thick" w:color="FFFFFF"/>
          <w:lang w:val="fr-FR" w:bidi="en-US"/>
        </w:rPr>
        <w:lastRenderedPageBreak/>
        <w:t>Îmbunătăţirea calităţii produselor în vederea unei mai bune valorificări a produselor pe piaţă -</w:t>
      </w:r>
      <w:r w:rsidRPr="00E743C3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>Decontarea analizelor fizico-chimice/reziduuri care să ateste calitatea mierii</w:t>
      </w:r>
      <w:r w:rsidR="00E95AE9" w:rsidRPr="00E743C3">
        <w:rPr>
          <w:rFonts w:ascii="Trebuchet MS" w:hAnsi="Trebuchet MS"/>
          <w:bCs/>
          <w:sz w:val="24"/>
          <w:szCs w:val="24"/>
          <w:u w:val="thick" w:color="FFFFFF"/>
          <w:lang w:val="fr-FR" w:bidi="en-US"/>
        </w:rPr>
        <w:t>.</w:t>
      </w:r>
    </w:p>
    <w:p w14:paraId="3066BCAE" w14:textId="77777777" w:rsidR="00F676FE" w:rsidRPr="001816A0" w:rsidRDefault="00434102" w:rsidP="001816A0">
      <w:pPr>
        <w:tabs>
          <w:tab w:val="left" w:pos="360"/>
        </w:tabs>
        <w:spacing w:before="480"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1816A0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Precizăm că </w:t>
      </w:r>
      <w:r w:rsidR="009F7396" w:rsidRPr="001816A0">
        <w:rPr>
          <w:rFonts w:ascii="Trebuchet MS" w:eastAsia="Calibri" w:hAnsi="Trebuchet MS" w:cs="Times New Roman"/>
          <w:b/>
          <w:sz w:val="24"/>
          <w:szCs w:val="24"/>
          <w:lang w:val="ro-RO"/>
        </w:rPr>
        <w:t>numai solicitanţii care au depus cererea de intenție până la data de 31 mai 2021</w:t>
      </w:r>
      <w:r w:rsidR="009F7396" w:rsidRPr="001816A0">
        <w:rPr>
          <w:rFonts w:ascii="Trebuchet MS" w:eastAsia="Calibri" w:hAnsi="Trebuchet MS" w:cs="Times New Roman"/>
          <w:sz w:val="24"/>
          <w:szCs w:val="24"/>
          <w:lang w:val="ro-RO"/>
        </w:rPr>
        <w:t xml:space="preserve">, respectiv </w:t>
      </w:r>
      <w:r w:rsidR="009F7396" w:rsidRPr="001816A0">
        <w:rPr>
          <w:rFonts w:ascii="Trebuchet MS" w:hAnsi="Trebuchet MS" w:cs="Times New Roman"/>
          <w:color w:val="000000"/>
          <w:sz w:val="24"/>
          <w:szCs w:val="24"/>
          <w:lang w:val="ro-RO"/>
        </w:rPr>
        <w:t>formele asociative apicole legal constituite</w:t>
      </w:r>
      <w:r w:rsidR="00F676FE" w:rsidRPr="001816A0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F676FE" w:rsidRPr="001816A0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pentru măsura </w:t>
      </w:r>
      <w:r w:rsidR="00F676FE" w:rsidRPr="001816A0">
        <w:rPr>
          <w:rFonts w:ascii="Trebuchet MS" w:eastAsia="Calibri" w:hAnsi="Trebuchet MS" w:cs="Times New Roman"/>
          <w:b/>
          <w:color w:val="000000"/>
          <w:sz w:val="24"/>
          <w:szCs w:val="24"/>
          <w:lang w:val="ro-RO"/>
        </w:rPr>
        <w:t>A “</w:t>
      </w:r>
      <w:r w:rsidR="00F676FE" w:rsidRPr="001816A0">
        <w:rPr>
          <w:rFonts w:ascii="Trebuchet MS" w:eastAsia="Calibri" w:hAnsi="Trebuchet MS" w:cs="Calibri"/>
          <w:b/>
          <w:sz w:val="24"/>
          <w:szCs w:val="24"/>
          <w:lang w:val="ro-RO"/>
        </w:rPr>
        <w:t>Asistență tehnică pentru apicultori și organizațiile de apicultori</w:t>
      </w:r>
      <w:r w:rsidR="00F676FE" w:rsidRPr="001816A0">
        <w:rPr>
          <w:rFonts w:ascii="Trebuchet MS" w:eastAsia="Calibri" w:hAnsi="Trebuchet MS" w:cs="Calibri"/>
          <w:sz w:val="24"/>
          <w:szCs w:val="24"/>
          <w:lang w:val="ro-RO"/>
        </w:rPr>
        <w:t>”,</w:t>
      </w:r>
      <w:r w:rsidR="00F676FE" w:rsidRPr="001816A0">
        <w:rPr>
          <w:rFonts w:ascii="Trebuchet MS" w:eastAsia="Calibri" w:hAnsi="Trebuchet MS" w:cs="Calibri"/>
          <w:b/>
          <w:sz w:val="24"/>
          <w:szCs w:val="24"/>
          <w:lang w:val="ro-RO"/>
        </w:rPr>
        <w:t xml:space="preserve"> </w:t>
      </w:r>
      <w:r w:rsidR="00F676FE" w:rsidRPr="001816A0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și apicultor</w:t>
      </w:r>
      <w:r w:rsidR="009F7396" w:rsidRPr="001816A0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i</w:t>
      </w:r>
      <w:r w:rsidR="00F676FE" w:rsidRPr="001816A0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i pentru acțiunile </w:t>
      </w:r>
      <w:r w:rsidR="00F676FE" w:rsidRPr="001816A0">
        <w:rPr>
          <w:rFonts w:ascii="Trebuchet MS" w:eastAsia="Calibri" w:hAnsi="Trebuchet MS" w:cs="Times New Roman"/>
          <w:b/>
          <w:color w:val="000000"/>
          <w:sz w:val="24"/>
          <w:szCs w:val="24"/>
          <w:lang w:val="ro-RO"/>
        </w:rPr>
        <w:t>C.4. „Achiziţionarea de mijloace de transport apicol fără autopropulsie – remorcă apicolă/pavilion apicol şi mijloace fără autopropulsie de încărcare–descărcare a stupilor în pastoral”</w:t>
      </w:r>
      <w:r w:rsidR="00F676FE" w:rsidRPr="001816A0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, respectiv </w:t>
      </w:r>
      <w:r w:rsidR="00F676FE" w:rsidRPr="001816A0">
        <w:rPr>
          <w:rFonts w:ascii="Trebuchet MS" w:eastAsia="Calibri" w:hAnsi="Trebuchet MS" w:cs="Times New Roman"/>
          <w:b/>
          <w:color w:val="000000"/>
          <w:sz w:val="24"/>
          <w:szCs w:val="24"/>
          <w:lang w:val="ro-RO"/>
        </w:rPr>
        <w:t>D.3. “Achiziționarea de accesorii apicole de către stupinele de elită/multiplicare</w:t>
      </w:r>
      <w:r w:rsidR="00F676FE" w:rsidRPr="001816A0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>”</w:t>
      </w:r>
      <w:r w:rsidR="009F7396" w:rsidRPr="001816A0">
        <w:rPr>
          <w:rFonts w:ascii="Trebuchet MS" w:eastAsia="Calibri" w:hAnsi="Trebuchet MS" w:cs="Times New Roman"/>
          <w:sz w:val="24"/>
          <w:szCs w:val="24"/>
          <w:u w:val="single" w:color="FFFFFF" w:themeColor="background1"/>
          <w:lang w:val="ro-RO"/>
        </w:rPr>
        <w:t xml:space="preserve"> </w:t>
      </w:r>
      <w:r w:rsidR="009F7396" w:rsidRPr="001816A0">
        <w:rPr>
          <w:rFonts w:ascii="Trebuchet MS" w:eastAsia="Calibri" w:hAnsi="Trebuchet MS" w:cs="Times New Roman"/>
          <w:b/>
          <w:sz w:val="24"/>
          <w:szCs w:val="24"/>
          <w:u w:val="single" w:color="FFFFFF" w:themeColor="background1"/>
          <w:lang w:val="ro-RO"/>
        </w:rPr>
        <w:t>au</w:t>
      </w:r>
      <w:r w:rsidR="009F7396" w:rsidRPr="001816A0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dreptul să depună cererea de plată</w:t>
      </w:r>
      <w:r w:rsidR="009F7396" w:rsidRPr="001816A0">
        <w:rPr>
          <w:rFonts w:ascii="Trebuchet MS" w:eastAsia="Calibri" w:hAnsi="Trebuchet MS" w:cs="Times New Roman"/>
          <w:sz w:val="24"/>
          <w:szCs w:val="24"/>
          <w:lang w:val="ro-RO"/>
        </w:rPr>
        <w:t xml:space="preserve"> prin care vor solicita sprijin pentru acelaşi produs/produse din cererea de intenţie</w:t>
      </w:r>
      <w:r w:rsidR="00F676FE" w:rsidRPr="001816A0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 xml:space="preserve">. </w:t>
      </w:r>
    </w:p>
    <w:p w14:paraId="70612F88" w14:textId="4E011C88" w:rsidR="00F676FE" w:rsidRPr="001816A0" w:rsidRDefault="009F7396" w:rsidP="001816A0">
      <w:pPr>
        <w:tabs>
          <w:tab w:val="left" w:pos="360"/>
        </w:tabs>
        <w:spacing w:before="240"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1816A0">
        <w:rPr>
          <w:rFonts w:ascii="Trebuchet MS" w:eastAsia="Calibri" w:hAnsi="Trebuchet MS" w:cs="Times New Roman"/>
          <w:b/>
          <w:color w:val="000000"/>
          <w:sz w:val="24"/>
          <w:szCs w:val="24"/>
          <w:lang w:val="ro-RO"/>
        </w:rPr>
        <w:t>V</w:t>
      </w:r>
      <w:r w:rsidR="00F676FE" w:rsidRPr="001816A0">
        <w:rPr>
          <w:rFonts w:ascii="Trebuchet MS" w:eastAsia="Calibri" w:hAnsi="Trebuchet MS" w:cs="Times New Roman"/>
          <w:b/>
          <w:color w:val="000000"/>
          <w:sz w:val="24"/>
          <w:szCs w:val="24"/>
          <w:lang w:val="ro-RO"/>
        </w:rPr>
        <w:t xml:space="preserve">aloarea sprijinului </w:t>
      </w:r>
      <w:r w:rsidR="00F676FE" w:rsidRPr="001816A0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financiar </w:t>
      </w:r>
      <w:r w:rsidR="00F676FE" w:rsidRPr="001816A0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alocat </w:t>
      </w:r>
      <w:r w:rsidR="00F676FE" w:rsidRPr="001816A0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anului 2021 </w:t>
      </w:r>
      <w:r w:rsidR="00F676FE" w:rsidRPr="001816A0">
        <w:rPr>
          <w:rFonts w:ascii="Trebuchet MS" w:eastAsia="Calibri" w:hAnsi="Trebuchet MS" w:cs="Times New Roman"/>
          <w:sz w:val="24"/>
          <w:szCs w:val="24"/>
          <w:lang w:val="ro-RO"/>
        </w:rPr>
        <w:t xml:space="preserve">pentru Programul Naţional Apicol </w:t>
      </w:r>
      <w:r w:rsidR="00F676FE" w:rsidRPr="001816A0">
        <w:rPr>
          <w:rFonts w:ascii="Trebuchet MS" w:eastAsia="Calibri" w:hAnsi="Trebuchet MS" w:cs="Times New Roman"/>
          <w:bCs/>
          <w:sz w:val="24"/>
          <w:szCs w:val="24"/>
          <w:lang w:val="ro-RO"/>
        </w:rPr>
        <w:t xml:space="preserve">este de </w:t>
      </w:r>
      <w:r w:rsidR="00A44076" w:rsidRPr="001816A0">
        <w:rPr>
          <w:rFonts w:ascii="Trebuchet MS" w:hAnsi="Trebuchet MS"/>
          <w:b/>
          <w:bCs/>
          <w:sz w:val="24"/>
          <w:szCs w:val="24"/>
          <w:lang w:val="fr-FR"/>
        </w:rPr>
        <w:t>59.215</w:t>
      </w:r>
      <w:r w:rsidR="00A44076" w:rsidRPr="001816A0">
        <w:rPr>
          <w:rFonts w:ascii="Trebuchet MS" w:hAnsi="Trebuchet MS"/>
          <w:sz w:val="24"/>
          <w:szCs w:val="24"/>
          <w:lang w:val="fr-FR"/>
        </w:rPr>
        <w:t xml:space="preserve"> </w:t>
      </w:r>
      <w:r w:rsidR="00F676FE" w:rsidRPr="001816A0">
        <w:rPr>
          <w:rFonts w:ascii="Trebuchet MS" w:eastAsia="Calibri" w:hAnsi="Trebuchet MS" w:cs="Times New Roman"/>
          <w:b/>
          <w:sz w:val="24"/>
          <w:szCs w:val="24"/>
          <w:lang w:val="ro-RO"/>
        </w:rPr>
        <w:t>mii lei</w:t>
      </w:r>
      <w:bookmarkStart w:id="4" w:name="do|ar3|lic"/>
      <w:bookmarkEnd w:id="4"/>
      <w:r w:rsidR="00F676FE" w:rsidRPr="001816A0">
        <w:rPr>
          <w:rFonts w:ascii="Trebuchet MS" w:eastAsia="Calibri" w:hAnsi="Trebuchet MS" w:cs="Times New Roman"/>
          <w:bCs/>
          <w:sz w:val="24"/>
          <w:szCs w:val="24"/>
          <w:lang w:val="ro-RO"/>
        </w:rPr>
        <w:t>.</w:t>
      </w:r>
    </w:p>
    <w:p w14:paraId="5B6969D1" w14:textId="77777777" w:rsidR="00F676FE" w:rsidRPr="001816A0" w:rsidRDefault="00F676FE" w:rsidP="001816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ebuchet MS" w:hAnsi="Trebuchet MS" w:cs="Arial"/>
          <w:b/>
          <w:bCs/>
          <w:color w:val="333333"/>
          <w:sz w:val="24"/>
          <w:szCs w:val="24"/>
          <w:lang w:val="ro-RO"/>
        </w:rPr>
      </w:pPr>
      <w:r w:rsidRPr="001816A0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Program Naţional Apicol pentru perioada 2020 – 2022 are drept scop </w:t>
      </w:r>
      <w:r w:rsidRPr="001816A0">
        <w:rPr>
          <w:rFonts w:ascii="Trebuchet MS" w:hAnsi="Trebuchet MS" w:cs="Arial"/>
          <w:color w:val="333333"/>
          <w:sz w:val="24"/>
          <w:szCs w:val="24"/>
          <w:lang w:val="ro-RO"/>
        </w:rPr>
        <w:t>îmbunătățirea producției și comercializării produselor apicole prin acordarea apicultorilor de sprijin financiar.</w:t>
      </w:r>
    </w:p>
    <w:p w14:paraId="760D690A" w14:textId="77777777" w:rsidR="00F676FE" w:rsidRPr="00BA111D" w:rsidRDefault="00F25614" w:rsidP="001816A0">
      <w:pPr>
        <w:spacing w:before="240"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1816A0">
        <w:rPr>
          <w:rFonts w:ascii="Trebuchet MS" w:hAnsi="Trebuchet MS" w:cs="Times New Roman"/>
          <w:sz w:val="24"/>
          <w:szCs w:val="24"/>
          <w:lang w:val="ro-RO"/>
        </w:rPr>
        <w:t>Totodată, m</w:t>
      </w:r>
      <w:r w:rsidR="00F676FE" w:rsidRPr="001816A0">
        <w:rPr>
          <w:rFonts w:ascii="Trebuchet MS" w:hAnsi="Trebuchet MS" w:cs="Times New Roman"/>
          <w:sz w:val="24"/>
          <w:szCs w:val="24"/>
          <w:lang w:val="ro-RO"/>
        </w:rPr>
        <w:t xml:space="preserve">enționăm, plata sprijinului financiar se va efectua de către APIA  după controlul tuturor cererilor de plată și după centralizarea sumelor eligibile pentru verificarea încadrării în plafonul alocat pentru fiecare măsură. </w:t>
      </w:r>
      <w:r w:rsidR="00F676FE" w:rsidRPr="00BA111D">
        <w:rPr>
          <w:rFonts w:ascii="Trebuchet MS" w:hAnsi="Trebuchet MS" w:cs="Times New Roman"/>
          <w:sz w:val="24"/>
          <w:szCs w:val="24"/>
          <w:lang w:val="ro-RO"/>
        </w:rPr>
        <w:t xml:space="preserve">  </w:t>
      </w:r>
    </w:p>
    <w:p w14:paraId="7B8396F8" w14:textId="77777777" w:rsidR="006862F9" w:rsidRPr="002F7940" w:rsidRDefault="006862F9" w:rsidP="00F676FE">
      <w:pPr>
        <w:spacing w:before="240"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2F7940">
        <w:rPr>
          <w:rFonts w:ascii="Trebuchet MS" w:hAnsi="Trebuchet MS" w:cs="Times New Roman"/>
          <w:b/>
          <w:bCs/>
          <w:sz w:val="24"/>
          <w:szCs w:val="24"/>
          <w:lang w:val="ro-RO"/>
        </w:rPr>
        <w:t>APIA, mereu alături de fermieri!</w:t>
      </w:r>
    </w:p>
    <w:p w14:paraId="0243AF7E" w14:textId="77777777" w:rsidR="006862F9" w:rsidRPr="00BA111D" w:rsidRDefault="006862F9" w:rsidP="00F676FE">
      <w:pPr>
        <w:spacing w:before="240" w:after="0"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75261EB" w14:textId="77777777" w:rsidR="00F676FE" w:rsidRPr="00BA111D" w:rsidRDefault="00F676FE" w:rsidP="00F676FE">
      <w:pPr>
        <w:spacing w:before="120" w:after="0" w:line="240" w:lineRule="auto"/>
        <w:jc w:val="center"/>
        <w:rPr>
          <w:rFonts w:ascii="Trebuchet MS" w:eastAsia="Calibri" w:hAnsi="Trebuchet MS" w:cstheme="majorBidi"/>
          <w:b/>
          <w:sz w:val="24"/>
          <w:szCs w:val="24"/>
          <w:lang w:val="ro-RO"/>
        </w:rPr>
      </w:pPr>
    </w:p>
    <w:p w14:paraId="49A6792D" w14:textId="77777777" w:rsidR="002F7940" w:rsidRPr="00DE0AB7" w:rsidRDefault="002F7940" w:rsidP="002F7940">
      <w:pPr>
        <w:spacing w:after="0" w:line="240" w:lineRule="auto"/>
        <w:jc w:val="center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0E0735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SERVICIUL RELAŢII CU PUBLICUL</w:t>
      </w:r>
      <w:r w:rsidRPr="00DE0AB7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ŞI COMUNICARE</w:t>
      </w:r>
    </w:p>
    <w:p w14:paraId="2E837985" w14:textId="77777777" w:rsidR="00F676FE" w:rsidRPr="00BA111D" w:rsidRDefault="00F676FE" w:rsidP="00F676FE">
      <w:pPr>
        <w:tabs>
          <w:tab w:val="left" w:pos="360"/>
        </w:tabs>
        <w:spacing w:before="480" w:after="0" w:line="240" w:lineRule="auto"/>
        <w:jc w:val="both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</w:pPr>
    </w:p>
    <w:p w14:paraId="04D9B49E" w14:textId="77777777" w:rsidR="00D24074" w:rsidRPr="00BA111D" w:rsidRDefault="00D24074">
      <w:pPr>
        <w:rPr>
          <w:lang w:val="ro-RO"/>
        </w:rPr>
      </w:pPr>
    </w:p>
    <w:sectPr w:rsidR="00D24074" w:rsidRPr="00BA111D" w:rsidSect="00490364">
      <w:pgSz w:w="12240" w:h="15840" w:code="1"/>
      <w:pgMar w:top="144" w:right="1440" w:bottom="144" w:left="1440" w:header="432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"/>
      </v:shape>
    </w:pict>
  </w:numPicBullet>
  <w:abstractNum w:abstractNumId="0" w15:restartNumberingAfterBreak="0">
    <w:nsid w:val="16D52AF3"/>
    <w:multiLevelType w:val="hybridMultilevel"/>
    <w:tmpl w:val="B2086B6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9F089E"/>
    <w:multiLevelType w:val="hybridMultilevel"/>
    <w:tmpl w:val="4C6050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5052"/>
    <w:multiLevelType w:val="hybridMultilevel"/>
    <w:tmpl w:val="F09C249A"/>
    <w:lvl w:ilvl="0" w:tplc="71D0B8A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lang w:val="fr-FR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2322169"/>
    <w:multiLevelType w:val="hybridMultilevel"/>
    <w:tmpl w:val="E6F260D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ED5195"/>
    <w:multiLevelType w:val="hybridMultilevel"/>
    <w:tmpl w:val="ACCEEBB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FC6"/>
    <w:multiLevelType w:val="hybridMultilevel"/>
    <w:tmpl w:val="DF6839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343551"/>
    <w:multiLevelType w:val="hybridMultilevel"/>
    <w:tmpl w:val="9D0079E0"/>
    <w:lvl w:ilvl="0" w:tplc="833AE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FE"/>
    <w:rsid w:val="000D7093"/>
    <w:rsid w:val="001816A0"/>
    <w:rsid w:val="00270C38"/>
    <w:rsid w:val="002E6F9B"/>
    <w:rsid w:val="002F7940"/>
    <w:rsid w:val="00320978"/>
    <w:rsid w:val="00434102"/>
    <w:rsid w:val="006309D1"/>
    <w:rsid w:val="006862F9"/>
    <w:rsid w:val="008B3D2F"/>
    <w:rsid w:val="009564E2"/>
    <w:rsid w:val="009F6C63"/>
    <w:rsid w:val="009F7396"/>
    <w:rsid w:val="00A44076"/>
    <w:rsid w:val="00BA111D"/>
    <w:rsid w:val="00C2581A"/>
    <w:rsid w:val="00D24074"/>
    <w:rsid w:val="00D33CAA"/>
    <w:rsid w:val="00E743C3"/>
    <w:rsid w:val="00E95AE9"/>
    <w:rsid w:val="00F25614"/>
    <w:rsid w:val="00F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71BF"/>
  <w15:chartTrackingRefBased/>
  <w15:docId w15:val="{CAAAC361-EA6F-40D4-94A0-FDAB368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Nina Savulescu</cp:lastModifiedBy>
  <cp:revision>15</cp:revision>
  <cp:lastPrinted>2021-07-26T08:20:00Z</cp:lastPrinted>
  <dcterms:created xsi:type="dcterms:W3CDTF">2021-07-26T08:11:00Z</dcterms:created>
  <dcterms:modified xsi:type="dcterms:W3CDTF">2021-07-26T09:05:00Z</dcterms:modified>
</cp:coreProperties>
</file>