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51F00" w14:textId="77777777" w:rsidR="005F76B3" w:rsidRDefault="00CD0313" w:rsidP="001007E5">
      <w:pPr>
        <w:spacing w:before="240"/>
        <w:jc w:val="right"/>
        <w:rPr>
          <w:rFonts w:ascii="Trebuchet MS" w:hAnsi="Trebuchet MS" w:cstheme="majorBidi"/>
          <w:b/>
          <w:bCs/>
          <w:sz w:val="24"/>
          <w:szCs w:val="24"/>
          <w:lang w:val="ro-RO"/>
        </w:rPr>
      </w:pPr>
      <w:r w:rsidRPr="00256138">
        <w:rPr>
          <w:rFonts w:ascii="Trebuchet MS" w:hAnsi="Trebuchet MS"/>
          <w:noProof/>
          <w:color w:val="000000" w:themeColor="text1"/>
          <w:sz w:val="24"/>
          <w:szCs w:val="24"/>
        </w:rPr>
        <w:drawing>
          <wp:inline distT="0" distB="0" distL="0" distR="0" wp14:anchorId="18DFDCA9" wp14:editId="5F20F005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A50CC" w14:textId="32CF1994" w:rsidR="00971338" w:rsidRPr="0096479D" w:rsidRDefault="00CD0313" w:rsidP="005F5800">
      <w:pPr>
        <w:spacing w:after="0" w:line="360" w:lineRule="auto"/>
        <w:jc w:val="right"/>
        <w:rPr>
          <w:rFonts w:ascii="Trebuchet MS" w:hAnsi="Trebuchet MS" w:cstheme="majorBidi"/>
          <w:b/>
          <w:bCs/>
          <w:sz w:val="24"/>
          <w:szCs w:val="24"/>
          <w:lang w:val="ro-RO"/>
        </w:rPr>
      </w:pPr>
      <w:r>
        <w:rPr>
          <w:rFonts w:ascii="Trebuchet MS" w:hAnsi="Trebuchet MS" w:cstheme="majorBidi"/>
          <w:b/>
          <w:bCs/>
          <w:sz w:val="24"/>
          <w:szCs w:val="24"/>
          <w:lang w:val="ro-RO"/>
        </w:rPr>
        <w:t>02</w:t>
      </w:r>
      <w:r w:rsidR="004542E8" w:rsidRPr="0096479D">
        <w:rPr>
          <w:rFonts w:ascii="Trebuchet MS" w:hAnsi="Trebuchet MS" w:cstheme="majorBidi"/>
          <w:b/>
          <w:bCs/>
          <w:sz w:val="24"/>
          <w:szCs w:val="24"/>
          <w:lang w:val="ro-RO"/>
        </w:rPr>
        <w:t xml:space="preserve"> </w:t>
      </w:r>
      <w:r w:rsidR="008F47C8" w:rsidRPr="0096479D">
        <w:rPr>
          <w:rFonts w:ascii="Trebuchet MS" w:hAnsi="Trebuchet MS" w:cstheme="majorBidi"/>
          <w:b/>
          <w:bCs/>
          <w:sz w:val="24"/>
          <w:szCs w:val="24"/>
          <w:lang w:val="ro-RO"/>
        </w:rPr>
        <w:t>april</w:t>
      </w:r>
      <w:r w:rsidR="004542E8" w:rsidRPr="0096479D">
        <w:rPr>
          <w:rFonts w:ascii="Trebuchet MS" w:hAnsi="Trebuchet MS" w:cstheme="majorBidi"/>
          <w:b/>
          <w:bCs/>
          <w:sz w:val="24"/>
          <w:szCs w:val="24"/>
          <w:lang w:val="ro-RO"/>
        </w:rPr>
        <w:t>i</w:t>
      </w:r>
      <w:r w:rsidR="00762F86" w:rsidRPr="0096479D">
        <w:rPr>
          <w:rFonts w:ascii="Trebuchet MS" w:hAnsi="Trebuchet MS" w:cstheme="majorBidi"/>
          <w:b/>
          <w:bCs/>
          <w:sz w:val="24"/>
          <w:szCs w:val="24"/>
          <w:lang w:val="ro-RO"/>
        </w:rPr>
        <w:t xml:space="preserve">e </w:t>
      </w:r>
      <w:r w:rsidR="00971338" w:rsidRPr="0096479D">
        <w:rPr>
          <w:rFonts w:ascii="Trebuchet MS" w:hAnsi="Trebuchet MS" w:cstheme="majorBidi"/>
          <w:b/>
          <w:bCs/>
          <w:sz w:val="24"/>
          <w:szCs w:val="24"/>
          <w:lang w:val="ro-RO"/>
        </w:rPr>
        <w:t>20</w:t>
      </w:r>
      <w:r w:rsidR="004542E8" w:rsidRPr="0096479D">
        <w:rPr>
          <w:rFonts w:ascii="Trebuchet MS" w:hAnsi="Trebuchet MS" w:cstheme="majorBidi"/>
          <w:b/>
          <w:bCs/>
          <w:sz w:val="24"/>
          <w:szCs w:val="24"/>
          <w:lang w:val="ro-RO"/>
        </w:rPr>
        <w:t>2</w:t>
      </w:r>
      <w:r>
        <w:rPr>
          <w:rFonts w:ascii="Trebuchet MS" w:hAnsi="Trebuchet MS" w:cstheme="majorBidi"/>
          <w:b/>
          <w:bCs/>
          <w:sz w:val="24"/>
          <w:szCs w:val="24"/>
          <w:lang w:val="ro-RO"/>
        </w:rPr>
        <w:t>1</w:t>
      </w:r>
    </w:p>
    <w:p w14:paraId="7A3A6026" w14:textId="0DA4EB9A" w:rsidR="00971338" w:rsidRDefault="00971338" w:rsidP="005F5800">
      <w:pPr>
        <w:spacing w:after="0" w:line="360" w:lineRule="auto"/>
        <w:jc w:val="right"/>
        <w:rPr>
          <w:rFonts w:ascii="Trebuchet MS" w:hAnsi="Trebuchet MS" w:cstheme="majorBidi"/>
          <w:b/>
          <w:sz w:val="24"/>
          <w:szCs w:val="24"/>
          <w:lang w:val="ro-RO"/>
        </w:rPr>
      </w:pPr>
    </w:p>
    <w:p w14:paraId="437257BC" w14:textId="77777777" w:rsidR="00CD0313" w:rsidRPr="0096479D" w:rsidRDefault="00CD0313" w:rsidP="005F5800">
      <w:pPr>
        <w:spacing w:after="0" w:line="360" w:lineRule="auto"/>
        <w:jc w:val="right"/>
        <w:rPr>
          <w:rFonts w:ascii="Trebuchet MS" w:hAnsi="Trebuchet MS" w:cstheme="majorBidi"/>
          <w:b/>
          <w:sz w:val="24"/>
          <w:szCs w:val="24"/>
          <w:lang w:val="ro-RO"/>
        </w:rPr>
      </w:pPr>
    </w:p>
    <w:p w14:paraId="2C877AEE" w14:textId="77777777" w:rsidR="00971338" w:rsidRPr="005F5800" w:rsidRDefault="00971338" w:rsidP="005F580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Arial"/>
          <w:b/>
          <w:bCs/>
          <w:sz w:val="24"/>
          <w:szCs w:val="24"/>
          <w:lang w:val="ro-RO"/>
        </w:rPr>
      </w:pPr>
      <w:r w:rsidRPr="005F5800">
        <w:rPr>
          <w:rFonts w:ascii="Trebuchet MS" w:hAnsi="Trebuchet MS" w:cs="Arial"/>
          <w:b/>
          <w:bCs/>
          <w:sz w:val="24"/>
          <w:szCs w:val="24"/>
          <w:lang w:val="ro-RO"/>
        </w:rPr>
        <w:t>COMUNICAT DE PRESĂ</w:t>
      </w:r>
    </w:p>
    <w:p w14:paraId="6483D04E" w14:textId="4EF46942" w:rsidR="00971338" w:rsidRDefault="00971338" w:rsidP="005F5800">
      <w:pPr>
        <w:spacing w:after="0" w:line="360" w:lineRule="auto"/>
        <w:ind w:left="-720" w:right="-720"/>
        <w:jc w:val="center"/>
        <w:rPr>
          <w:rFonts w:ascii="Trebuchet MS" w:eastAsia="Calibri" w:hAnsi="Trebuchet MS" w:cs="Arial"/>
          <w:b/>
          <w:i/>
          <w:sz w:val="24"/>
          <w:szCs w:val="24"/>
          <w:lang w:val="ro-RO"/>
        </w:rPr>
      </w:pPr>
      <w:r w:rsidRPr="005F5800">
        <w:rPr>
          <w:rFonts w:ascii="Trebuchet MS" w:hAnsi="Trebuchet MS" w:cs="Arial"/>
          <w:b/>
          <w:i/>
          <w:sz w:val="24"/>
          <w:szCs w:val="24"/>
          <w:lang w:val="ro-RO"/>
        </w:rPr>
        <w:t xml:space="preserve">APIA efectuează plata </w:t>
      </w:r>
      <w:r w:rsidR="00791B7E" w:rsidRPr="005F5800">
        <w:rPr>
          <w:rFonts w:ascii="Trebuchet MS" w:eastAsia="Calibri" w:hAnsi="Trebuchet MS" w:cs="Arial"/>
          <w:b/>
          <w:i/>
          <w:sz w:val="24"/>
          <w:szCs w:val="24"/>
          <w:lang w:val="ro-RO"/>
        </w:rPr>
        <w:t xml:space="preserve">beneficiarilor </w:t>
      </w:r>
      <w:r w:rsidR="0083356F" w:rsidRPr="005F5800">
        <w:rPr>
          <w:rFonts w:ascii="Trebuchet MS" w:eastAsia="Calibri" w:hAnsi="Trebuchet MS" w:cs="Arial"/>
          <w:b/>
          <w:i/>
          <w:sz w:val="24"/>
          <w:szCs w:val="24"/>
          <w:lang w:val="ro-RO"/>
        </w:rPr>
        <w:t>M</w:t>
      </w:r>
      <w:r w:rsidR="00791B7E" w:rsidRPr="005F5800">
        <w:rPr>
          <w:rFonts w:ascii="Trebuchet MS" w:eastAsia="Calibri" w:hAnsi="Trebuchet MS" w:cs="Arial"/>
          <w:b/>
          <w:i/>
          <w:sz w:val="24"/>
          <w:szCs w:val="24"/>
          <w:lang w:val="ro-RO"/>
        </w:rPr>
        <w:t xml:space="preserve">ăsurii </w:t>
      </w:r>
      <w:r w:rsidR="002C5AAF" w:rsidRPr="005F5800">
        <w:rPr>
          <w:rFonts w:ascii="Trebuchet MS" w:eastAsia="Calibri" w:hAnsi="Trebuchet MS" w:cs="Arial"/>
          <w:b/>
          <w:i/>
          <w:sz w:val="24"/>
          <w:szCs w:val="24"/>
          <w:lang w:val="ro-RO"/>
        </w:rPr>
        <w:t>14</w:t>
      </w:r>
      <w:r w:rsidR="005F76B3" w:rsidRPr="005F5800">
        <w:rPr>
          <w:rFonts w:ascii="Trebuchet MS" w:eastAsia="Calibri" w:hAnsi="Trebuchet MS" w:cs="Arial"/>
          <w:b/>
          <w:i/>
          <w:sz w:val="24"/>
          <w:szCs w:val="24"/>
          <w:lang w:val="ro-RO"/>
        </w:rPr>
        <w:t xml:space="preserve"> -</w:t>
      </w:r>
      <w:r w:rsidR="00FD5C3A" w:rsidRPr="005F5800">
        <w:rPr>
          <w:rFonts w:ascii="Trebuchet MS" w:eastAsia="Calibri" w:hAnsi="Trebuchet MS" w:cs="Arial"/>
          <w:b/>
          <w:i/>
          <w:sz w:val="24"/>
          <w:szCs w:val="24"/>
          <w:lang w:val="ro-RO"/>
        </w:rPr>
        <w:t xml:space="preserve"> bunăstarea</w:t>
      </w:r>
      <w:r w:rsidR="00A25C9B" w:rsidRPr="005F5800">
        <w:rPr>
          <w:rFonts w:ascii="Trebuchet MS" w:eastAsia="Calibri" w:hAnsi="Trebuchet MS" w:cs="Arial"/>
          <w:b/>
          <w:i/>
          <w:sz w:val="24"/>
          <w:szCs w:val="24"/>
          <w:lang w:val="ro-RO"/>
        </w:rPr>
        <w:t xml:space="preserve"> </w:t>
      </w:r>
      <w:r w:rsidR="00FD5C3A" w:rsidRPr="005F5800">
        <w:rPr>
          <w:rFonts w:ascii="Trebuchet MS" w:eastAsia="Calibri" w:hAnsi="Trebuchet MS" w:cs="Arial"/>
          <w:b/>
          <w:i/>
          <w:sz w:val="24"/>
          <w:szCs w:val="24"/>
          <w:lang w:val="ro-RO"/>
        </w:rPr>
        <w:t>animalelor</w:t>
      </w:r>
    </w:p>
    <w:p w14:paraId="1176DFF9" w14:textId="187B0284" w:rsidR="005F5800" w:rsidRDefault="005F5800" w:rsidP="005F5800">
      <w:pPr>
        <w:spacing w:after="0" w:line="360" w:lineRule="auto"/>
        <w:ind w:left="-720" w:right="-720"/>
        <w:jc w:val="center"/>
        <w:rPr>
          <w:rFonts w:ascii="Trebuchet MS" w:eastAsia="Calibri" w:hAnsi="Trebuchet MS" w:cs="Arial"/>
          <w:b/>
          <w:i/>
          <w:sz w:val="24"/>
          <w:szCs w:val="24"/>
          <w:lang w:val="ro-RO"/>
        </w:rPr>
      </w:pPr>
    </w:p>
    <w:p w14:paraId="421C3820" w14:textId="77777777" w:rsidR="005F5800" w:rsidRPr="005F5800" w:rsidRDefault="005F5800" w:rsidP="005F5800">
      <w:pPr>
        <w:spacing w:after="0" w:line="360" w:lineRule="auto"/>
        <w:ind w:left="-720" w:right="-720"/>
        <w:jc w:val="center"/>
        <w:rPr>
          <w:rFonts w:ascii="Trebuchet MS" w:eastAsia="Calibri" w:hAnsi="Trebuchet MS" w:cs="Arial"/>
          <w:b/>
          <w:i/>
          <w:sz w:val="24"/>
          <w:szCs w:val="24"/>
          <w:lang w:val="ro-RO"/>
        </w:rPr>
      </w:pPr>
    </w:p>
    <w:p w14:paraId="2FDB23FE" w14:textId="3CE9105D" w:rsidR="0083356F" w:rsidRPr="005F5800" w:rsidRDefault="00752B1D" w:rsidP="005F5800">
      <w:pPr>
        <w:spacing w:after="0" w:line="360" w:lineRule="auto"/>
        <w:jc w:val="both"/>
        <w:rPr>
          <w:rFonts w:ascii="Trebuchet MS" w:hAnsi="Trebuchet MS" w:cs="Arial"/>
          <w:bCs/>
          <w:iCs/>
          <w:color w:val="000000"/>
          <w:sz w:val="24"/>
          <w:szCs w:val="24"/>
          <w:lang w:val="ro-RO"/>
        </w:rPr>
      </w:pPr>
      <w:r w:rsidRPr="005F5800">
        <w:rPr>
          <w:rFonts w:ascii="Trebuchet MS" w:hAnsi="Trebuchet MS" w:cs="Arial"/>
          <w:sz w:val="24"/>
          <w:szCs w:val="24"/>
          <w:lang w:val="ro-RO"/>
        </w:rPr>
        <w:t xml:space="preserve">Agenția de Plăți şi Intervenție pentru Agricultură (APIA), </w:t>
      </w:r>
      <w:r w:rsidR="00CD0313" w:rsidRPr="005F5800">
        <w:rPr>
          <w:rFonts w:ascii="Trebuchet MS" w:hAnsi="Trebuchet MS" w:cs="Arial"/>
          <w:bCs/>
          <w:sz w:val="24"/>
          <w:szCs w:val="24"/>
          <w:lang w:val="ro-RO"/>
        </w:rPr>
        <w:t>informează</w:t>
      </w:r>
      <w:r w:rsidRPr="005F5800">
        <w:rPr>
          <w:rFonts w:ascii="Trebuchet MS" w:hAnsi="Trebuchet MS" w:cs="Arial"/>
          <w:bCs/>
          <w:sz w:val="24"/>
          <w:szCs w:val="24"/>
          <w:lang w:val="ro-RO"/>
        </w:rPr>
        <w:t xml:space="preserve"> că</w:t>
      </w:r>
      <w:r w:rsidR="00F61950" w:rsidRPr="005F5800"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  <w:r w:rsidR="00CD0313" w:rsidRPr="005F5800">
        <w:rPr>
          <w:rFonts w:ascii="Trebuchet MS" w:hAnsi="Trebuchet MS" w:cs="Arial"/>
          <w:b/>
          <w:sz w:val="24"/>
          <w:szCs w:val="24"/>
          <w:lang w:val="ro-RO"/>
        </w:rPr>
        <w:t>a demarat</w:t>
      </w:r>
      <w:r w:rsidR="008F47C8" w:rsidRPr="005F5800">
        <w:rPr>
          <w:rFonts w:ascii="Trebuchet MS" w:hAnsi="Trebuchet MS" w:cs="Arial"/>
          <w:bCs/>
          <w:sz w:val="24"/>
          <w:szCs w:val="24"/>
          <w:lang w:val="ro-RO"/>
        </w:rPr>
        <w:t xml:space="preserve"> </w:t>
      </w:r>
      <w:bookmarkStart w:id="0" w:name="_Hlk36621164"/>
      <w:r w:rsidR="005F76B3" w:rsidRPr="005F5800">
        <w:rPr>
          <w:rFonts w:ascii="Trebuchet MS" w:hAnsi="Trebuchet MS" w:cs="Arial"/>
          <w:b/>
          <w:sz w:val="24"/>
          <w:szCs w:val="24"/>
          <w:lang w:val="ro-RO"/>
        </w:rPr>
        <w:t xml:space="preserve">procesul de autorizare </w:t>
      </w:r>
      <w:r w:rsidR="006C234F">
        <w:rPr>
          <w:rFonts w:ascii="Trebuchet MS" w:hAnsi="Trebuchet MS" w:cs="Arial"/>
          <w:b/>
          <w:sz w:val="24"/>
          <w:szCs w:val="24"/>
          <w:lang w:val="ro-RO"/>
        </w:rPr>
        <w:t xml:space="preserve">la plată </w:t>
      </w:r>
      <w:r w:rsidR="005F76B3" w:rsidRPr="005F5800">
        <w:rPr>
          <w:rFonts w:ascii="Trebuchet MS" w:hAnsi="Trebuchet MS" w:cs="Arial"/>
          <w:b/>
          <w:sz w:val="24"/>
          <w:szCs w:val="24"/>
          <w:lang w:val="ro-RO"/>
        </w:rPr>
        <w:t>pentru</w:t>
      </w:r>
      <w:r w:rsidR="00236A5A" w:rsidRPr="005F5800">
        <w:rPr>
          <w:rFonts w:ascii="Trebuchet MS" w:eastAsia="Calibri" w:hAnsi="Trebuchet MS" w:cs="Arial"/>
          <w:b/>
          <w:sz w:val="24"/>
          <w:szCs w:val="24"/>
          <w:lang w:val="ro-RO"/>
        </w:rPr>
        <w:t xml:space="preserve"> </w:t>
      </w:r>
      <w:r w:rsidR="0083356F" w:rsidRPr="005F5800">
        <w:rPr>
          <w:rFonts w:ascii="Trebuchet MS" w:eastAsia="Calibri" w:hAnsi="Trebuchet MS" w:cs="Arial"/>
          <w:b/>
          <w:sz w:val="24"/>
          <w:szCs w:val="24"/>
          <w:lang w:val="ro-RO"/>
        </w:rPr>
        <w:t>M</w:t>
      </w:r>
      <w:r w:rsidR="00236A5A" w:rsidRPr="005F5800">
        <w:rPr>
          <w:rFonts w:ascii="Trebuchet MS" w:eastAsia="Calibri" w:hAnsi="Trebuchet MS" w:cs="Arial"/>
          <w:b/>
          <w:sz w:val="24"/>
          <w:szCs w:val="24"/>
          <w:lang w:val="ro-RO"/>
        </w:rPr>
        <w:t>ăsur</w:t>
      </w:r>
      <w:r w:rsidR="005F76B3" w:rsidRPr="005F5800">
        <w:rPr>
          <w:rFonts w:ascii="Trebuchet MS" w:eastAsia="Calibri" w:hAnsi="Trebuchet MS" w:cs="Arial"/>
          <w:b/>
          <w:sz w:val="24"/>
          <w:szCs w:val="24"/>
          <w:lang w:val="ro-RO"/>
        </w:rPr>
        <w:t>a</w:t>
      </w:r>
      <w:r w:rsidR="00236A5A" w:rsidRPr="005F5800">
        <w:rPr>
          <w:rFonts w:ascii="Trebuchet MS" w:eastAsia="Calibri" w:hAnsi="Trebuchet MS" w:cs="Arial"/>
          <w:b/>
          <w:sz w:val="24"/>
          <w:szCs w:val="24"/>
          <w:lang w:val="ro-RO"/>
        </w:rPr>
        <w:t xml:space="preserve"> </w:t>
      </w:r>
      <w:r w:rsidR="002C5AAF" w:rsidRPr="005F5800">
        <w:rPr>
          <w:rFonts w:ascii="Trebuchet MS" w:eastAsia="Calibri" w:hAnsi="Trebuchet MS" w:cs="Arial"/>
          <w:b/>
          <w:sz w:val="24"/>
          <w:szCs w:val="24"/>
          <w:lang w:val="ro-RO"/>
        </w:rPr>
        <w:t xml:space="preserve">14 </w:t>
      </w:r>
      <w:r w:rsidR="0083356F" w:rsidRPr="005F5800">
        <w:rPr>
          <w:rFonts w:ascii="Trebuchet MS" w:eastAsia="Calibri" w:hAnsi="Trebuchet MS" w:cs="Arial"/>
          <w:bCs/>
          <w:sz w:val="24"/>
          <w:szCs w:val="24"/>
          <w:lang w:val="ro-RO"/>
        </w:rPr>
        <w:t>-</w:t>
      </w:r>
      <w:r w:rsidR="00236A5A" w:rsidRPr="005F5800">
        <w:rPr>
          <w:rFonts w:ascii="Trebuchet MS" w:eastAsia="Calibri" w:hAnsi="Trebuchet MS" w:cs="Arial"/>
          <w:bCs/>
          <w:sz w:val="24"/>
          <w:szCs w:val="24"/>
          <w:lang w:val="ro-RO"/>
        </w:rPr>
        <w:t xml:space="preserve"> Plăţi privind bunăstarea animalelor </w:t>
      </w:r>
      <w:r w:rsidR="00317C7B" w:rsidRPr="005F5800">
        <w:rPr>
          <w:rFonts w:ascii="Trebuchet MS" w:eastAsia="Calibri" w:hAnsi="Trebuchet MS" w:cs="Arial"/>
          <w:bCs/>
          <w:sz w:val="24"/>
          <w:szCs w:val="24"/>
          <w:lang w:val="ro-RO"/>
        </w:rPr>
        <w:t xml:space="preserve">- </w:t>
      </w:r>
      <w:r w:rsidR="00317C7B" w:rsidRPr="005F5800">
        <w:rPr>
          <w:rFonts w:ascii="Trebuchet MS" w:hAnsi="Trebuchet MS"/>
          <w:bCs/>
          <w:sz w:val="24"/>
          <w:szCs w:val="24"/>
          <w:lang w:val="ro-RO"/>
        </w:rPr>
        <w:t>pachet a) Plăți în favoarea bunăstării porcinelor</w:t>
      </w:r>
      <w:r w:rsidR="00A25C9B" w:rsidRPr="005F5800">
        <w:rPr>
          <w:rFonts w:ascii="Trebuchet MS" w:hAnsi="Trebuchet MS"/>
          <w:bCs/>
          <w:sz w:val="24"/>
          <w:szCs w:val="24"/>
          <w:lang w:val="ro-RO"/>
        </w:rPr>
        <w:t xml:space="preserve"> și</w:t>
      </w:r>
      <w:r w:rsidR="00971338" w:rsidRPr="005F5800">
        <w:rPr>
          <w:rFonts w:ascii="Trebuchet MS" w:hAnsi="Trebuchet MS" w:cs="Arial"/>
          <w:bCs/>
          <w:iCs/>
          <w:color w:val="000000"/>
          <w:sz w:val="24"/>
          <w:szCs w:val="24"/>
          <w:lang w:val="ro-RO"/>
        </w:rPr>
        <w:t xml:space="preserve"> </w:t>
      </w:r>
      <w:r w:rsidR="00A25C9B" w:rsidRPr="005F5800">
        <w:rPr>
          <w:rFonts w:ascii="Trebuchet MS" w:eastAsia="Calibri" w:hAnsi="Trebuchet MS" w:cs="Arial"/>
          <w:bCs/>
          <w:sz w:val="24"/>
          <w:szCs w:val="24"/>
          <w:lang w:val="ro-RO"/>
        </w:rPr>
        <w:t>pachet b) Plăţi în favoarea bunăstării păsărilor,</w:t>
      </w:r>
      <w:r w:rsidR="00A25C9B" w:rsidRPr="005F5800">
        <w:rPr>
          <w:rFonts w:ascii="Trebuchet MS" w:hAnsi="Trebuchet MS" w:cs="Arial"/>
          <w:bCs/>
          <w:iCs/>
          <w:color w:val="000000"/>
          <w:sz w:val="24"/>
          <w:szCs w:val="24"/>
          <w:lang w:val="ro-RO"/>
        </w:rPr>
        <w:t xml:space="preserve"> </w:t>
      </w:r>
      <w:r w:rsidR="00971338" w:rsidRPr="005F5800">
        <w:rPr>
          <w:rFonts w:ascii="Trebuchet MS" w:hAnsi="Trebuchet MS" w:cs="Arial"/>
          <w:bCs/>
          <w:iCs/>
          <w:color w:val="000000"/>
          <w:sz w:val="24"/>
          <w:szCs w:val="24"/>
          <w:lang w:val="ro-RO"/>
        </w:rPr>
        <w:t xml:space="preserve">pentru cererile </w:t>
      </w:r>
      <w:r w:rsidR="00236A5A" w:rsidRPr="005F5800">
        <w:rPr>
          <w:rFonts w:ascii="Trebuchet MS" w:hAnsi="Trebuchet MS" w:cs="Arial"/>
          <w:bCs/>
          <w:iCs/>
          <w:color w:val="000000"/>
          <w:sz w:val="24"/>
          <w:szCs w:val="24"/>
          <w:lang w:val="ro-RO"/>
        </w:rPr>
        <w:t xml:space="preserve">depuse în anul </w:t>
      </w:r>
      <w:r w:rsidR="005F76B3" w:rsidRPr="005F5800">
        <w:rPr>
          <w:rFonts w:ascii="Trebuchet MS" w:hAnsi="Trebuchet MS" w:cs="Arial"/>
          <w:bCs/>
          <w:iCs/>
          <w:color w:val="000000"/>
          <w:sz w:val="24"/>
          <w:szCs w:val="24"/>
          <w:lang w:val="ro-RO"/>
        </w:rPr>
        <w:t>2020.</w:t>
      </w:r>
    </w:p>
    <w:p w14:paraId="16659A4F" w14:textId="77777777" w:rsidR="005F5800" w:rsidRPr="005F5800" w:rsidRDefault="005F5800" w:rsidP="005F5800">
      <w:pPr>
        <w:spacing w:after="0" w:line="360" w:lineRule="auto"/>
        <w:jc w:val="both"/>
        <w:rPr>
          <w:rFonts w:ascii="Trebuchet MS" w:hAnsi="Trebuchet MS" w:cs="Arial"/>
          <w:sz w:val="24"/>
          <w:szCs w:val="24"/>
          <w:lang w:val="ro-RO"/>
        </w:rPr>
      </w:pPr>
    </w:p>
    <w:bookmarkEnd w:id="0"/>
    <w:p w14:paraId="01CA82E3" w14:textId="76BDF1C3" w:rsidR="0083356F" w:rsidRDefault="00971338" w:rsidP="005F5800">
      <w:pPr>
        <w:spacing w:after="0" w:line="360" w:lineRule="auto"/>
        <w:jc w:val="both"/>
        <w:rPr>
          <w:rFonts w:ascii="Trebuchet MS" w:eastAsia="Calibri" w:hAnsi="Trebuchet MS" w:cs="Arial"/>
          <w:sz w:val="24"/>
          <w:szCs w:val="24"/>
          <w:lang w:val="ro-RO"/>
        </w:rPr>
      </w:pPr>
      <w:r w:rsidRPr="005F5800">
        <w:rPr>
          <w:rFonts w:ascii="Trebuchet MS" w:hAnsi="Trebuchet MS" w:cs="Arial"/>
          <w:bCs/>
          <w:color w:val="000000"/>
          <w:sz w:val="24"/>
          <w:szCs w:val="24"/>
          <w:lang w:val="ro-RO"/>
        </w:rPr>
        <w:t>Suma totală autorizată la plată</w:t>
      </w:r>
      <w:r w:rsidRPr="005F5800">
        <w:rPr>
          <w:rFonts w:ascii="Trebuchet MS" w:hAnsi="Trebuchet MS" w:cs="Arial"/>
          <w:b/>
          <w:color w:val="000000"/>
          <w:sz w:val="24"/>
          <w:szCs w:val="24"/>
          <w:lang w:val="ro-RO"/>
        </w:rPr>
        <w:t xml:space="preserve"> </w:t>
      </w:r>
      <w:r w:rsidR="00583716" w:rsidRPr="00583716">
        <w:rPr>
          <w:rFonts w:ascii="Trebuchet MS" w:hAnsi="Trebuchet MS" w:cs="Arial"/>
          <w:bCs/>
          <w:color w:val="000000"/>
          <w:sz w:val="24"/>
          <w:szCs w:val="24"/>
          <w:lang w:val="ro-RO"/>
        </w:rPr>
        <w:t>până la data de 01</w:t>
      </w:r>
      <w:r w:rsidR="00583716">
        <w:rPr>
          <w:rFonts w:ascii="Trebuchet MS" w:hAnsi="Trebuchet MS" w:cs="Arial"/>
          <w:bCs/>
          <w:color w:val="000000"/>
          <w:sz w:val="24"/>
          <w:szCs w:val="24"/>
          <w:lang w:val="ro-RO"/>
        </w:rPr>
        <w:t>.04.</w:t>
      </w:r>
      <w:r w:rsidR="00583716" w:rsidRPr="00583716">
        <w:rPr>
          <w:rFonts w:ascii="Trebuchet MS" w:hAnsi="Trebuchet MS" w:cs="Arial"/>
          <w:bCs/>
          <w:color w:val="000000"/>
          <w:sz w:val="24"/>
          <w:szCs w:val="24"/>
          <w:lang w:val="ro-RO"/>
        </w:rPr>
        <w:t>2021</w:t>
      </w:r>
      <w:r w:rsidR="00583716">
        <w:rPr>
          <w:rFonts w:ascii="Trebuchet MS" w:hAnsi="Trebuchet MS" w:cs="Arial"/>
          <w:b/>
          <w:color w:val="000000"/>
          <w:sz w:val="24"/>
          <w:szCs w:val="24"/>
          <w:lang w:val="ro-RO"/>
        </w:rPr>
        <w:t xml:space="preserve"> </w:t>
      </w:r>
      <w:r w:rsidRPr="005F5800">
        <w:rPr>
          <w:rFonts w:ascii="Trebuchet MS" w:hAnsi="Trebuchet MS" w:cs="Arial"/>
          <w:bCs/>
          <w:color w:val="000000"/>
          <w:sz w:val="24"/>
          <w:szCs w:val="24"/>
          <w:lang w:val="ro-RO"/>
        </w:rPr>
        <w:t xml:space="preserve">este </w:t>
      </w:r>
      <w:r w:rsidR="00583716">
        <w:rPr>
          <w:rFonts w:ascii="Trebuchet MS" w:hAnsi="Trebuchet MS" w:cs="Arial"/>
          <w:bCs/>
          <w:color w:val="000000"/>
          <w:sz w:val="24"/>
          <w:szCs w:val="24"/>
          <w:lang w:val="ro-RO"/>
        </w:rPr>
        <w:t xml:space="preserve">de </w:t>
      </w:r>
      <w:r w:rsidR="005F76B3" w:rsidRPr="005F5800">
        <w:rPr>
          <w:rFonts w:ascii="Trebuchet MS" w:hAnsi="Trebuchet MS" w:cs="Arial"/>
          <w:b/>
          <w:color w:val="000000"/>
          <w:sz w:val="24"/>
          <w:szCs w:val="24"/>
          <w:lang w:val="ro-RO"/>
        </w:rPr>
        <w:t>99.085.552,92 euro</w:t>
      </w:r>
      <w:r w:rsidR="005F76B3" w:rsidRPr="005F5800">
        <w:rPr>
          <w:rFonts w:ascii="Trebuchet MS" w:hAnsi="Trebuchet MS" w:cs="Arial"/>
          <w:bCs/>
          <w:color w:val="000000"/>
          <w:sz w:val="24"/>
          <w:szCs w:val="24"/>
          <w:lang w:val="ro-RO"/>
        </w:rPr>
        <w:t xml:space="preserve">, respectiv </w:t>
      </w:r>
      <w:r w:rsidR="005F76B3" w:rsidRPr="005F5800">
        <w:rPr>
          <w:rFonts w:ascii="Trebuchet MS" w:hAnsi="Trebuchet MS" w:cs="Arial"/>
          <w:b/>
          <w:color w:val="000000"/>
          <w:sz w:val="24"/>
          <w:szCs w:val="24"/>
          <w:lang w:val="ro-RO"/>
        </w:rPr>
        <w:t>473.926.199,57 lei,</w:t>
      </w:r>
      <w:r w:rsidR="005F76B3" w:rsidRPr="005F5800">
        <w:rPr>
          <w:rFonts w:ascii="Trebuchet MS" w:hAnsi="Trebuchet MS" w:cs="Arial"/>
          <w:bCs/>
          <w:color w:val="000000"/>
          <w:sz w:val="24"/>
          <w:szCs w:val="24"/>
          <w:lang w:val="ro-RO"/>
        </w:rPr>
        <w:t xml:space="preserve"> pentru un număr de </w:t>
      </w:r>
      <w:r w:rsidR="005F76B3" w:rsidRPr="005F5800">
        <w:rPr>
          <w:rFonts w:ascii="Trebuchet MS" w:hAnsi="Trebuchet MS" w:cs="Arial"/>
          <w:b/>
          <w:color w:val="000000"/>
          <w:sz w:val="24"/>
          <w:szCs w:val="24"/>
          <w:lang w:val="ro-RO"/>
        </w:rPr>
        <w:t>465 de beneficiari</w:t>
      </w:r>
      <w:r w:rsidR="005F76B3" w:rsidRPr="005F5800">
        <w:rPr>
          <w:rFonts w:ascii="Trebuchet MS" w:hAnsi="Trebuchet MS" w:cs="Arial"/>
          <w:bCs/>
          <w:color w:val="000000"/>
          <w:sz w:val="24"/>
          <w:szCs w:val="24"/>
          <w:lang w:val="ro-RO"/>
        </w:rPr>
        <w:t xml:space="preserve"> </w:t>
      </w:r>
      <w:r w:rsidRPr="005F5800">
        <w:rPr>
          <w:rFonts w:ascii="Trebuchet MS" w:hAnsi="Trebuchet MS" w:cs="Arial"/>
          <w:color w:val="000000"/>
          <w:sz w:val="24"/>
          <w:szCs w:val="24"/>
          <w:lang w:val="ro-RO"/>
        </w:rPr>
        <w:t xml:space="preserve">care au accesat </w:t>
      </w:r>
      <w:r w:rsidR="005F76B3" w:rsidRPr="005F5800">
        <w:rPr>
          <w:rFonts w:ascii="Trebuchet MS" w:hAnsi="Trebuchet MS" w:cs="Arial"/>
          <w:color w:val="000000"/>
          <w:sz w:val="24"/>
          <w:szCs w:val="24"/>
          <w:lang w:val="ro-RO"/>
        </w:rPr>
        <w:t>această formă de plată</w:t>
      </w:r>
      <w:r w:rsidR="006C234F">
        <w:rPr>
          <w:rFonts w:ascii="Trebuchet MS" w:hAnsi="Trebuchet MS" w:cs="Arial"/>
          <w:color w:val="000000"/>
          <w:sz w:val="24"/>
          <w:szCs w:val="24"/>
          <w:lang w:val="ro-RO"/>
        </w:rPr>
        <w:t xml:space="preserve"> compensatorie</w:t>
      </w:r>
      <w:r w:rsidR="005F76B3" w:rsidRPr="005F5800">
        <w:rPr>
          <w:rFonts w:ascii="Trebuchet MS" w:hAnsi="Trebuchet MS" w:cs="Arial"/>
          <w:color w:val="000000"/>
          <w:sz w:val="24"/>
          <w:szCs w:val="24"/>
          <w:lang w:val="ro-RO"/>
        </w:rPr>
        <w:t xml:space="preserve"> </w:t>
      </w:r>
      <w:r w:rsidRPr="005F5800">
        <w:rPr>
          <w:rFonts w:ascii="Trebuchet MS" w:eastAsia="Calibri" w:hAnsi="Trebuchet MS" w:cs="Arial"/>
          <w:sz w:val="24"/>
          <w:szCs w:val="24"/>
          <w:lang w:val="ro-RO"/>
        </w:rPr>
        <w:t xml:space="preserve">în conformitate cu prevederile </w:t>
      </w:r>
      <w:r w:rsidR="00236A5A" w:rsidRPr="005F5800">
        <w:rPr>
          <w:rFonts w:ascii="Trebuchet MS" w:eastAsia="Calibri" w:hAnsi="Trebuchet MS" w:cs="Arial"/>
          <w:sz w:val="24"/>
          <w:szCs w:val="24"/>
          <w:lang w:val="ro-RO"/>
        </w:rPr>
        <w:t>legislaţiei europene şi naţionale</w:t>
      </w:r>
      <w:r w:rsidR="0083356F" w:rsidRPr="005F5800">
        <w:rPr>
          <w:rFonts w:ascii="Trebuchet MS" w:eastAsia="Calibri" w:hAnsi="Trebuchet MS" w:cs="Arial"/>
          <w:sz w:val="24"/>
          <w:szCs w:val="24"/>
          <w:lang w:val="ro-RO"/>
        </w:rPr>
        <w:t xml:space="preserve"> în vigoare</w:t>
      </w:r>
      <w:r w:rsidR="005F76B3" w:rsidRPr="005F5800">
        <w:rPr>
          <w:rFonts w:ascii="Trebuchet MS" w:eastAsia="Calibri" w:hAnsi="Trebuchet MS" w:cs="Arial"/>
          <w:sz w:val="24"/>
          <w:szCs w:val="24"/>
          <w:lang w:val="ro-RO"/>
        </w:rPr>
        <w:t>.</w:t>
      </w:r>
    </w:p>
    <w:p w14:paraId="1F75232D" w14:textId="77777777" w:rsidR="005F5800" w:rsidRPr="005F5800" w:rsidRDefault="005F5800" w:rsidP="005F5800">
      <w:pPr>
        <w:spacing w:after="0" w:line="360" w:lineRule="auto"/>
        <w:jc w:val="both"/>
        <w:rPr>
          <w:rFonts w:ascii="Trebuchet MS" w:hAnsi="Trebuchet MS" w:cs="Arial"/>
          <w:color w:val="000000"/>
          <w:sz w:val="24"/>
          <w:szCs w:val="24"/>
          <w:lang w:val="ro-RO"/>
        </w:rPr>
      </w:pPr>
    </w:p>
    <w:p w14:paraId="522AFDC7" w14:textId="4F2FD6EA" w:rsidR="0083356F" w:rsidRDefault="00DC4A4B" w:rsidP="005F5800">
      <w:pPr>
        <w:spacing w:after="0" w:line="360" w:lineRule="auto"/>
        <w:jc w:val="both"/>
        <w:rPr>
          <w:rFonts w:ascii="Trebuchet MS" w:eastAsia="Calibri" w:hAnsi="Trebuchet MS" w:cs="Arial"/>
          <w:sz w:val="24"/>
          <w:szCs w:val="24"/>
          <w:lang w:val="ro-RO"/>
        </w:rPr>
      </w:pPr>
      <w:r w:rsidRPr="005F5800">
        <w:rPr>
          <w:rFonts w:ascii="Trebuchet MS" w:eastAsia="Calibri" w:hAnsi="Trebuchet MS" w:cs="Arial"/>
          <w:sz w:val="24"/>
          <w:szCs w:val="24"/>
          <w:lang w:val="ro-RO"/>
        </w:rPr>
        <w:t xml:space="preserve">Valoarea în lei este calculată la cursul de schimb de </w:t>
      </w:r>
      <w:r w:rsidR="005F76B3" w:rsidRPr="005F5800">
        <w:rPr>
          <w:rFonts w:ascii="Trebuchet MS" w:eastAsia="Calibri" w:hAnsi="Trebuchet MS" w:cs="Arial"/>
          <w:b/>
          <w:bCs/>
          <w:sz w:val="24"/>
          <w:szCs w:val="24"/>
          <w:lang w:val="ro-RO"/>
        </w:rPr>
        <w:t>4,7830</w:t>
      </w:r>
      <w:r w:rsidR="00A25C9B" w:rsidRPr="005F5800">
        <w:rPr>
          <w:rFonts w:ascii="Trebuchet MS" w:eastAsia="Calibri" w:hAnsi="Trebuchet MS" w:cs="Arial"/>
          <w:sz w:val="24"/>
          <w:szCs w:val="24"/>
          <w:lang w:val="ro-RO"/>
        </w:rPr>
        <w:t xml:space="preserve"> </w:t>
      </w:r>
      <w:r w:rsidRPr="005F5800">
        <w:rPr>
          <w:rFonts w:ascii="Trebuchet MS" w:eastAsia="Calibri" w:hAnsi="Trebuchet MS" w:cs="Arial"/>
          <w:b/>
          <w:bCs/>
          <w:sz w:val="24"/>
          <w:szCs w:val="24"/>
          <w:lang w:val="ro-RO"/>
        </w:rPr>
        <w:t>lei/euro</w:t>
      </w:r>
      <w:r w:rsidRPr="005F5800">
        <w:rPr>
          <w:rFonts w:ascii="Trebuchet MS" w:eastAsia="Calibri" w:hAnsi="Trebuchet MS" w:cs="Arial"/>
          <w:sz w:val="24"/>
          <w:szCs w:val="24"/>
          <w:lang w:val="ro-RO"/>
        </w:rPr>
        <w:t xml:space="preserve"> stabilit de Banca Central</w:t>
      </w:r>
      <w:r w:rsidR="0083356F" w:rsidRPr="005F5800">
        <w:rPr>
          <w:rFonts w:ascii="Trebuchet MS" w:eastAsia="Calibri" w:hAnsi="Trebuchet MS" w:cs="Arial"/>
          <w:sz w:val="24"/>
          <w:szCs w:val="24"/>
          <w:lang w:val="ro-RO"/>
        </w:rPr>
        <w:t>ă</w:t>
      </w:r>
      <w:r w:rsidRPr="005F5800">
        <w:rPr>
          <w:rFonts w:ascii="Trebuchet MS" w:eastAsia="Calibri" w:hAnsi="Trebuchet MS" w:cs="Arial"/>
          <w:sz w:val="24"/>
          <w:szCs w:val="24"/>
          <w:lang w:val="ro-RO"/>
        </w:rPr>
        <w:t xml:space="preserve"> Europenă în data de </w:t>
      </w:r>
      <w:r w:rsidR="005F76B3" w:rsidRPr="005F5800">
        <w:rPr>
          <w:rFonts w:ascii="Trebuchet MS" w:eastAsia="Calibri" w:hAnsi="Trebuchet MS" w:cs="Arial"/>
          <w:sz w:val="24"/>
          <w:szCs w:val="24"/>
          <w:lang w:val="ro-RO"/>
        </w:rPr>
        <w:t>31 decembrie 2019.</w:t>
      </w:r>
    </w:p>
    <w:p w14:paraId="7954A386" w14:textId="77777777" w:rsidR="005F5800" w:rsidRPr="005F5800" w:rsidRDefault="005F5800" w:rsidP="005F5800">
      <w:pPr>
        <w:spacing w:after="0" w:line="360" w:lineRule="auto"/>
        <w:jc w:val="both"/>
        <w:rPr>
          <w:rFonts w:ascii="Trebuchet MS" w:eastAsia="Calibri" w:hAnsi="Trebuchet MS" w:cs="Arial"/>
          <w:sz w:val="24"/>
          <w:szCs w:val="24"/>
          <w:lang w:val="ro-RO"/>
        </w:rPr>
      </w:pPr>
    </w:p>
    <w:p w14:paraId="56569069" w14:textId="482F0DFE" w:rsidR="00DC4A4B" w:rsidRPr="005F5800" w:rsidRDefault="00DC4A4B" w:rsidP="005F5800">
      <w:pPr>
        <w:spacing w:after="0" w:line="360" w:lineRule="auto"/>
        <w:jc w:val="both"/>
        <w:rPr>
          <w:rFonts w:ascii="Trebuchet MS" w:eastAsia="Calibri" w:hAnsi="Trebuchet MS" w:cs="Arial"/>
          <w:sz w:val="24"/>
          <w:szCs w:val="24"/>
          <w:lang w:val="ro-RO"/>
        </w:rPr>
      </w:pPr>
      <w:r w:rsidRPr="005F5800">
        <w:rPr>
          <w:rFonts w:ascii="Trebuchet MS" w:eastAsia="Calibri" w:hAnsi="Trebuchet MS" w:cs="Arial"/>
          <w:sz w:val="24"/>
          <w:szCs w:val="24"/>
          <w:lang w:val="ro-RO"/>
        </w:rPr>
        <w:t xml:space="preserve">Acordarea plăţilor compensatorii </w:t>
      </w:r>
      <w:r w:rsidR="00A967E5" w:rsidRPr="005F5800">
        <w:rPr>
          <w:rFonts w:ascii="Trebuchet MS" w:eastAsia="Calibri" w:hAnsi="Trebuchet MS" w:cs="Arial"/>
          <w:bCs/>
          <w:sz w:val="24"/>
          <w:szCs w:val="24"/>
          <w:lang w:val="ro-RO"/>
        </w:rPr>
        <w:t xml:space="preserve">aferente Măsurii </w:t>
      </w:r>
      <w:r w:rsidR="002C5AAF" w:rsidRPr="005F5800">
        <w:rPr>
          <w:rFonts w:ascii="Trebuchet MS" w:eastAsia="Calibri" w:hAnsi="Trebuchet MS" w:cs="Arial"/>
          <w:bCs/>
          <w:sz w:val="24"/>
          <w:szCs w:val="24"/>
          <w:lang w:val="ro-RO"/>
        </w:rPr>
        <w:t xml:space="preserve">14 </w:t>
      </w:r>
      <w:r w:rsidR="00A967E5" w:rsidRPr="005F5800">
        <w:rPr>
          <w:rFonts w:ascii="Trebuchet MS" w:eastAsia="Calibri" w:hAnsi="Trebuchet MS" w:cs="Arial"/>
          <w:bCs/>
          <w:sz w:val="24"/>
          <w:szCs w:val="24"/>
          <w:lang w:val="ro-RO"/>
        </w:rPr>
        <w:t>- Plăţi privind bunăstarea animalelor</w:t>
      </w:r>
      <w:r w:rsidR="00A967E5" w:rsidRPr="005F5800">
        <w:rPr>
          <w:rFonts w:ascii="Trebuchet MS" w:eastAsia="Calibri" w:hAnsi="Trebuchet MS" w:cs="Arial"/>
          <w:sz w:val="24"/>
          <w:szCs w:val="24"/>
          <w:lang w:val="ro-RO"/>
        </w:rPr>
        <w:t xml:space="preserve"> </w:t>
      </w:r>
      <w:r w:rsidRPr="005F5800">
        <w:rPr>
          <w:rFonts w:ascii="Trebuchet MS" w:eastAsia="Calibri" w:hAnsi="Trebuchet MS" w:cs="Arial"/>
          <w:sz w:val="24"/>
          <w:szCs w:val="24"/>
          <w:lang w:val="ro-RO"/>
        </w:rPr>
        <w:t xml:space="preserve">se </w:t>
      </w:r>
      <w:r w:rsidR="00DA1D4A" w:rsidRPr="005F5800">
        <w:rPr>
          <w:rFonts w:ascii="Trebuchet MS" w:eastAsia="Calibri" w:hAnsi="Trebuchet MS" w:cs="Arial"/>
          <w:sz w:val="24"/>
          <w:szCs w:val="24"/>
          <w:lang w:val="ro-RO"/>
        </w:rPr>
        <w:t>realizează</w:t>
      </w:r>
      <w:r w:rsidRPr="005F5800">
        <w:rPr>
          <w:rFonts w:ascii="Trebuchet MS" w:eastAsia="Calibri" w:hAnsi="Trebuchet MS" w:cs="Arial"/>
          <w:sz w:val="24"/>
          <w:szCs w:val="24"/>
          <w:lang w:val="ro-RO"/>
        </w:rPr>
        <w:t xml:space="preserve"> în conformitate cu Fişa </w:t>
      </w:r>
      <w:r w:rsidR="006C72DB" w:rsidRPr="005F5800">
        <w:rPr>
          <w:rFonts w:ascii="Trebuchet MS" w:eastAsia="Calibri" w:hAnsi="Trebuchet MS" w:cs="Arial"/>
          <w:sz w:val="24"/>
          <w:szCs w:val="24"/>
          <w:lang w:val="ro-RO"/>
        </w:rPr>
        <w:t>M</w:t>
      </w:r>
      <w:r w:rsidRPr="005F5800">
        <w:rPr>
          <w:rFonts w:ascii="Trebuchet MS" w:eastAsia="Calibri" w:hAnsi="Trebuchet MS" w:cs="Arial"/>
          <w:sz w:val="24"/>
          <w:szCs w:val="24"/>
          <w:lang w:val="ro-RO"/>
        </w:rPr>
        <w:t xml:space="preserve">ăsurii </w:t>
      </w:r>
      <w:r w:rsidR="002C5AAF" w:rsidRPr="005F5800">
        <w:rPr>
          <w:rFonts w:ascii="Trebuchet MS" w:eastAsia="Calibri" w:hAnsi="Trebuchet MS" w:cs="Arial"/>
          <w:sz w:val="24"/>
          <w:szCs w:val="24"/>
          <w:lang w:val="ro-RO"/>
        </w:rPr>
        <w:t xml:space="preserve">14 </w:t>
      </w:r>
      <w:r w:rsidRPr="005F5800">
        <w:rPr>
          <w:rFonts w:ascii="Trebuchet MS" w:eastAsia="Calibri" w:hAnsi="Trebuchet MS" w:cs="Arial"/>
          <w:sz w:val="24"/>
          <w:szCs w:val="24"/>
          <w:lang w:val="ro-RO"/>
        </w:rPr>
        <w:t>din P</w:t>
      </w:r>
      <w:r w:rsidR="0083356F" w:rsidRPr="005F5800">
        <w:rPr>
          <w:rFonts w:ascii="Trebuchet MS" w:eastAsia="Calibri" w:hAnsi="Trebuchet MS" w:cs="Arial"/>
          <w:sz w:val="24"/>
          <w:szCs w:val="24"/>
          <w:lang w:val="ro-RO"/>
        </w:rPr>
        <w:t>rogramul Național de Dezvoltare Rurală - P</w:t>
      </w:r>
      <w:r w:rsidRPr="005F5800">
        <w:rPr>
          <w:rFonts w:ascii="Trebuchet MS" w:eastAsia="Calibri" w:hAnsi="Trebuchet MS" w:cs="Arial"/>
          <w:sz w:val="24"/>
          <w:szCs w:val="24"/>
          <w:lang w:val="ro-RO"/>
        </w:rPr>
        <w:t>NDR</w:t>
      </w:r>
      <w:r w:rsidR="0083356F" w:rsidRPr="005F5800">
        <w:rPr>
          <w:rFonts w:ascii="Trebuchet MS" w:eastAsia="Calibri" w:hAnsi="Trebuchet MS" w:cs="Arial"/>
          <w:sz w:val="24"/>
          <w:szCs w:val="24"/>
          <w:lang w:val="ro-RO"/>
        </w:rPr>
        <w:t xml:space="preserve"> 2014 – 2020.</w:t>
      </w:r>
    </w:p>
    <w:p w14:paraId="51EEF32C" w14:textId="2E5B1034" w:rsidR="00A25C9B" w:rsidRPr="005F5800" w:rsidRDefault="00A25C9B" w:rsidP="005F5800">
      <w:pPr>
        <w:spacing w:after="0" w:line="360" w:lineRule="auto"/>
        <w:jc w:val="center"/>
        <w:rPr>
          <w:rFonts w:ascii="Trebuchet MS" w:hAnsi="Trebuchet MS" w:cs="Arial"/>
          <w:b/>
          <w:i/>
          <w:sz w:val="24"/>
          <w:szCs w:val="24"/>
          <w:lang w:val="ro-RO"/>
        </w:rPr>
      </w:pPr>
    </w:p>
    <w:p w14:paraId="4279F8D2" w14:textId="5015A185" w:rsidR="005F5800" w:rsidRDefault="005F5800" w:rsidP="005F5800">
      <w:pPr>
        <w:spacing w:after="0" w:line="360" w:lineRule="auto"/>
        <w:ind w:right="-432"/>
        <w:jc w:val="both"/>
        <w:rPr>
          <w:rFonts w:ascii="Trebuchet MS" w:hAnsi="Trebuchet MS"/>
          <w:sz w:val="24"/>
          <w:szCs w:val="24"/>
          <w:lang w:val="ro-RO"/>
        </w:rPr>
      </w:pPr>
      <w:r w:rsidRPr="005F5800">
        <w:rPr>
          <w:rFonts w:ascii="Trebuchet MS" w:hAnsi="Trebuchet MS"/>
          <w:sz w:val="24"/>
          <w:szCs w:val="24"/>
          <w:lang w:val="ro-RO"/>
        </w:rPr>
        <w:t>Misiunea noastră permanentă vizează efectuarea plăților către fermieri, în termenele prevăzute de legislația în vigoare, în mod echitabil și transparent.</w:t>
      </w:r>
    </w:p>
    <w:p w14:paraId="68E25DA8" w14:textId="77777777" w:rsidR="005F5800" w:rsidRPr="005F5800" w:rsidRDefault="005F5800" w:rsidP="005F5800">
      <w:pPr>
        <w:spacing w:after="0" w:line="360" w:lineRule="auto"/>
        <w:ind w:right="-432"/>
        <w:jc w:val="both"/>
        <w:rPr>
          <w:rFonts w:ascii="Trebuchet MS" w:hAnsi="Trebuchet MS"/>
          <w:sz w:val="24"/>
          <w:szCs w:val="24"/>
          <w:lang w:val="ro-RO"/>
        </w:rPr>
      </w:pPr>
    </w:p>
    <w:p w14:paraId="5C4B5812" w14:textId="77777777" w:rsidR="005F5800" w:rsidRPr="005F5800" w:rsidRDefault="005F5800" w:rsidP="005F5800">
      <w:pPr>
        <w:spacing w:after="0" w:line="360" w:lineRule="auto"/>
        <w:ind w:right="-432"/>
        <w:rPr>
          <w:rFonts w:ascii="Trebuchet MS" w:hAnsi="Trebuchet MS"/>
          <w:sz w:val="24"/>
          <w:szCs w:val="24"/>
          <w:lang w:val="ro-RO"/>
        </w:rPr>
      </w:pPr>
      <w:r w:rsidRPr="005F5800">
        <w:rPr>
          <w:rFonts w:ascii="Trebuchet MS" w:hAnsi="Trebuchet MS"/>
          <w:b/>
          <w:bCs/>
          <w:sz w:val="24"/>
          <w:szCs w:val="24"/>
          <w:lang w:val="ro-RO"/>
        </w:rPr>
        <w:t>APIA, MEREU ALĂTURI DE FERMIERI!</w:t>
      </w:r>
    </w:p>
    <w:p w14:paraId="76895BDA" w14:textId="0E95A68C" w:rsidR="005F76B3" w:rsidRPr="005F5800" w:rsidRDefault="005F76B3" w:rsidP="005F5800">
      <w:pPr>
        <w:spacing w:after="0" w:line="360" w:lineRule="auto"/>
        <w:jc w:val="center"/>
        <w:rPr>
          <w:rFonts w:ascii="Trebuchet MS" w:hAnsi="Trebuchet MS" w:cs="Arial"/>
          <w:b/>
          <w:i/>
          <w:sz w:val="24"/>
          <w:szCs w:val="24"/>
          <w:lang w:val="ro-RO"/>
        </w:rPr>
      </w:pPr>
    </w:p>
    <w:p w14:paraId="56F3AF75" w14:textId="77777777" w:rsidR="00971338" w:rsidRPr="005F5800" w:rsidRDefault="00971338" w:rsidP="005F5800">
      <w:pPr>
        <w:spacing w:after="0" w:line="360" w:lineRule="auto"/>
        <w:jc w:val="center"/>
        <w:rPr>
          <w:rFonts w:ascii="Trebuchet MS" w:hAnsi="Trebuchet MS" w:cstheme="majorBidi"/>
          <w:b/>
          <w:sz w:val="24"/>
          <w:szCs w:val="24"/>
          <w:lang w:val="ro-RO"/>
        </w:rPr>
      </w:pPr>
      <w:r w:rsidRPr="005F5800">
        <w:rPr>
          <w:rFonts w:ascii="Trebuchet MS" w:hAnsi="Trebuchet MS" w:cstheme="majorBidi"/>
          <w:b/>
          <w:sz w:val="24"/>
          <w:szCs w:val="24"/>
          <w:lang w:val="ro-RO"/>
        </w:rPr>
        <w:t>SERVICIUL RELAŢII CU PUBLICUL ŞI COMUNICARE</w:t>
      </w:r>
    </w:p>
    <w:p w14:paraId="5D9EF87D" w14:textId="77777777" w:rsidR="00971338" w:rsidRPr="005F5800" w:rsidRDefault="00971338" w:rsidP="005F5800">
      <w:pPr>
        <w:spacing w:after="0" w:line="360" w:lineRule="auto"/>
        <w:jc w:val="center"/>
        <w:rPr>
          <w:rFonts w:ascii="Trebuchet MS" w:hAnsi="Trebuchet MS" w:cstheme="majorBidi"/>
          <w:b/>
          <w:sz w:val="24"/>
          <w:szCs w:val="24"/>
          <w:lang w:val="ro-RO"/>
        </w:rPr>
      </w:pPr>
    </w:p>
    <w:p w14:paraId="36AFBD36" w14:textId="77777777" w:rsidR="00971338" w:rsidRPr="005F5800" w:rsidRDefault="00971338">
      <w:pPr>
        <w:rPr>
          <w:rFonts w:ascii="Trebuchet MS" w:hAnsi="Trebuchet MS" w:cstheme="majorBidi"/>
          <w:sz w:val="24"/>
          <w:szCs w:val="24"/>
          <w:lang w:val="ro-RO"/>
        </w:rPr>
      </w:pPr>
    </w:p>
    <w:sectPr w:rsidR="00971338" w:rsidRPr="005F5800" w:rsidSect="005F76B3">
      <w:pgSz w:w="12240" w:h="15840"/>
      <w:pgMar w:top="432" w:right="1296" w:bottom="43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5DB4"/>
    <w:multiLevelType w:val="hybridMultilevel"/>
    <w:tmpl w:val="A620AE3E"/>
    <w:lvl w:ilvl="0" w:tplc="EB5A8CD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38"/>
    <w:rsid w:val="000211A5"/>
    <w:rsid w:val="00066E92"/>
    <w:rsid w:val="00075F96"/>
    <w:rsid w:val="00085646"/>
    <w:rsid w:val="000B4CC8"/>
    <w:rsid w:val="001007E5"/>
    <w:rsid w:val="00132977"/>
    <w:rsid w:val="001940EB"/>
    <w:rsid w:val="001A7C89"/>
    <w:rsid w:val="001C79F5"/>
    <w:rsid w:val="001E5AC2"/>
    <w:rsid w:val="001E650B"/>
    <w:rsid w:val="00236A5A"/>
    <w:rsid w:val="0026525B"/>
    <w:rsid w:val="0027386F"/>
    <w:rsid w:val="002B22F6"/>
    <w:rsid w:val="002C5AAF"/>
    <w:rsid w:val="002D4401"/>
    <w:rsid w:val="002F12BD"/>
    <w:rsid w:val="00317C7B"/>
    <w:rsid w:val="0033315E"/>
    <w:rsid w:val="00341D82"/>
    <w:rsid w:val="0036035F"/>
    <w:rsid w:val="004542E8"/>
    <w:rsid w:val="00583716"/>
    <w:rsid w:val="005F5800"/>
    <w:rsid w:val="005F76B3"/>
    <w:rsid w:val="006A1035"/>
    <w:rsid w:val="006C234F"/>
    <w:rsid w:val="006C72DB"/>
    <w:rsid w:val="007135AB"/>
    <w:rsid w:val="00752B1D"/>
    <w:rsid w:val="00762F86"/>
    <w:rsid w:val="00791B7E"/>
    <w:rsid w:val="007B0A85"/>
    <w:rsid w:val="007D25C7"/>
    <w:rsid w:val="0083356F"/>
    <w:rsid w:val="00877E37"/>
    <w:rsid w:val="008C3F25"/>
    <w:rsid w:val="008F47C8"/>
    <w:rsid w:val="00915559"/>
    <w:rsid w:val="0096479D"/>
    <w:rsid w:val="00971338"/>
    <w:rsid w:val="009C1492"/>
    <w:rsid w:val="009C3F58"/>
    <w:rsid w:val="00A229DA"/>
    <w:rsid w:val="00A25C9B"/>
    <w:rsid w:val="00A55B0C"/>
    <w:rsid w:val="00A967E5"/>
    <w:rsid w:val="00AA0446"/>
    <w:rsid w:val="00AB31E0"/>
    <w:rsid w:val="00AE0780"/>
    <w:rsid w:val="00AE183A"/>
    <w:rsid w:val="00B1482A"/>
    <w:rsid w:val="00B374C3"/>
    <w:rsid w:val="00B42102"/>
    <w:rsid w:val="00BF4E27"/>
    <w:rsid w:val="00C2104D"/>
    <w:rsid w:val="00C75E44"/>
    <w:rsid w:val="00CD0313"/>
    <w:rsid w:val="00CE0741"/>
    <w:rsid w:val="00CE4B34"/>
    <w:rsid w:val="00DA1D4A"/>
    <w:rsid w:val="00DC4A4B"/>
    <w:rsid w:val="00E450A4"/>
    <w:rsid w:val="00F20C22"/>
    <w:rsid w:val="00F36D46"/>
    <w:rsid w:val="00F61950"/>
    <w:rsid w:val="00F87EAF"/>
    <w:rsid w:val="00FC0FD8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B18B"/>
  <w15:docId w15:val="{3EE82737-1105-432B-AD0E-9EBE49EE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Darjanschi</dc:creator>
  <cp:lastModifiedBy>Nina Savulescu</cp:lastModifiedBy>
  <cp:revision>2</cp:revision>
  <cp:lastPrinted>2020-04-09T12:25:00Z</cp:lastPrinted>
  <dcterms:created xsi:type="dcterms:W3CDTF">2021-04-02T06:35:00Z</dcterms:created>
  <dcterms:modified xsi:type="dcterms:W3CDTF">2021-04-02T06:35:00Z</dcterms:modified>
</cp:coreProperties>
</file>