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34A" w14:textId="1D3A1E08" w:rsidR="00C04170" w:rsidRPr="004A4586" w:rsidRDefault="007309E2" w:rsidP="004A4586">
      <w:pPr>
        <w:jc w:val="center"/>
        <w:rPr>
          <w:lang w:val="ro-RO"/>
        </w:rPr>
      </w:pPr>
      <w:r w:rsidRPr="00A0741B">
        <w:rPr>
          <w:rFonts w:ascii="Trebuchet MS" w:hAnsi="Trebuchet MS"/>
          <w:noProof/>
        </w:rPr>
        <w:drawing>
          <wp:inline distT="0" distB="0" distL="0" distR="0" wp14:anchorId="599ECF27" wp14:editId="3C7DF87D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3494" w14:textId="5BDE8384" w:rsidR="007309E2" w:rsidRPr="001F03A3" w:rsidRDefault="007309E2" w:rsidP="007309E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18</w:t>
      </w:r>
      <w:r w:rsidRPr="001F03A3">
        <w:rPr>
          <w:rFonts w:ascii="Trebuchet MS" w:hAnsi="Trebuchet MS" w:cs="Times New Roman"/>
          <w:b/>
          <w:sz w:val="24"/>
          <w:szCs w:val="24"/>
          <w:lang w:val="ro-RO"/>
        </w:rPr>
        <w:t xml:space="preserve"> februarie 2021</w:t>
      </w:r>
    </w:p>
    <w:p w14:paraId="4C7CF532" w14:textId="77777777" w:rsidR="007309E2" w:rsidRPr="001F03A3" w:rsidRDefault="007309E2" w:rsidP="007309E2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0D75A6D" w14:textId="77777777" w:rsidR="007309E2" w:rsidRPr="001F03A3" w:rsidRDefault="007309E2" w:rsidP="007309E2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1F03A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10B4EA95" w14:textId="77777777" w:rsidR="007309E2" w:rsidRPr="001F03A3" w:rsidRDefault="007309E2" w:rsidP="007309E2">
      <w:pPr>
        <w:spacing w:before="120" w:after="0" w:line="240" w:lineRule="auto"/>
        <w:jc w:val="center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APIA eliberează adeverințe pentru beneficiarii Măsurii 14 </w:t>
      </w:r>
      <w:r w:rsidRPr="001F03A3">
        <w:rPr>
          <w:rFonts w:ascii="Trebuchet MS" w:hAnsi="Trebuchet MS"/>
          <w:b/>
          <w:i/>
          <w:iCs/>
          <w:sz w:val="24"/>
          <w:szCs w:val="24"/>
        </w:rPr>
        <w:t>“</w:t>
      </w: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Bunăstarea animalelor”</w:t>
      </w:r>
    </w:p>
    <w:p w14:paraId="079807A9" w14:textId="2555C785" w:rsidR="007309E2" w:rsidRPr="001F03A3" w:rsidRDefault="007309E2" w:rsidP="007309E2">
      <w:pPr>
        <w:spacing w:before="48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F03A3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Agenția de Plăți și Intervenție pentru Agricultură (APIA) </w:t>
      </w:r>
      <w:r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reamintește </w:t>
      </w:r>
      <w:r w:rsidRPr="001F03A3">
        <w:rPr>
          <w:rFonts w:ascii="Trebuchet MS" w:hAnsi="Trebuchet MS"/>
          <w:sz w:val="24"/>
          <w:szCs w:val="24"/>
          <w:lang w:val="ro-RO"/>
        </w:rPr>
        <w:t>că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începând cu data de 08 februarie 2021, a demarat activitate</w:t>
      </w:r>
      <w:r w:rsidR="006E44EB">
        <w:rPr>
          <w:rFonts w:ascii="Trebuchet MS" w:hAnsi="Trebuchet MS"/>
          <w:sz w:val="24"/>
          <w:szCs w:val="24"/>
          <w:lang w:val="ro-RO"/>
        </w:rPr>
        <w:t>a</w:t>
      </w:r>
      <w:r>
        <w:rPr>
          <w:rFonts w:ascii="Trebuchet MS" w:hAnsi="Trebuchet MS"/>
          <w:sz w:val="24"/>
          <w:szCs w:val="24"/>
          <w:lang w:val="ro-RO"/>
        </w:rPr>
        <w:t xml:space="preserve"> de </w:t>
      </w:r>
      <w:r w:rsidRPr="001F03A3">
        <w:rPr>
          <w:rFonts w:ascii="Trebuchet MS" w:hAnsi="Trebuchet MS"/>
          <w:b/>
          <w:sz w:val="24"/>
          <w:szCs w:val="24"/>
          <w:lang w:val="ro-RO"/>
        </w:rPr>
        <w:t>eliber</w:t>
      </w:r>
      <w:r>
        <w:rPr>
          <w:rFonts w:ascii="Trebuchet MS" w:hAnsi="Trebuchet MS"/>
          <w:b/>
          <w:sz w:val="24"/>
          <w:szCs w:val="24"/>
          <w:lang w:val="ro-RO"/>
        </w:rPr>
        <w:t>are de</w:t>
      </w:r>
      <w:r w:rsidRPr="001F03A3">
        <w:rPr>
          <w:rFonts w:ascii="Trebuchet MS" w:hAnsi="Trebuchet MS"/>
          <w:b/>
          <w:sz w:val="24"/>
          <w:szCs w:val="24"/>
          <w:lang w:val="ro-RO"/>
        </w:rPr>
        <w:t xml:space="preserve"> adeverințe pentru beneficiarii </w:t>
      </w: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Măsurii 14 “Bunăstarea animalelor”</w:t>
      </w:r>
      <w:r w:rsidRPr="001F03A3">
        <w:rPr>
          <w:rFonts w:ascii="Trebuchet MS" w:hAnsi="Trebuchet MS"/>
          <w:bCs/>
          <w:sz w:val="24"/>
          <w:szCs w:val="24"/>
          <w:lang w:val="ro-RO"/>
        </w:rPr>
        <w:t>,</w:t>
      </w:r>
      <w:r w:rsidRPr="001F03A3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F03A3">
        <w:rPr>
          <w:rFonts w:ascii="Trebuchet MS" w:hAnsi="Trebuchet MS"/>
          <w:sz w:val="24"/>
          <w:szCs w:val="24"/>
          <w:lang w:val="ro-RO"/>
        </w:rPr>
        <w:t>care intenționează să acceseze credite în vederea finanțării activităților curente, de la instituțiile bancare și nebancare ce au încheiat convenții cu APIA</w:t>
      </w:r>
      <w:r w:rsidRPr="00BE3283">
        <w:rPr>
          <w:rFonts w:ascii="Trebuchet MS" w:hAnsi="Trebuchet MS"/>
          <w:bCs/>
          <w:sz w:val="24"/>
          <w:szCs w:val="24"/>
          <w:lang w:val="ro-RO"/>
        </w:rPr>
        <w:t>,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</w:t>
      </w:r>
      <w:r w:rsidRPr="001F03A3">
        <w:rPr>
          <w:rFonts w:ascii="Trebuchet MS" w:hAnsi="Trebuchet MS"/>
          <w:b/>
          <w:sz w:val="24"/>
          <w:szCs w:val="24"/>
          <w:lang w:val="ro-RO"/>
        </w:rPr>
        <w:t>pentru anul de angajament 2021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.  </w:t>
      </w:r>
    </w:p>
    <w:p w14:paraId="33AA9044" w14:textId="04221A40" w:rsidR="00D81E59" w:rsidRPr="00D81E59" w:rsidRDefault="00D81E59" w:rsidP="00D81E59">
      <w:pPr>
        <w:spacing w:before="120" w:after="120" w:line="240" w:lineRule="auto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601EAB">
        <w:rPr>
          <w:rFonts w:ascii="Trebuchet MS" w:hAnsi="Trebuchet MS"/>
          <w:sz w:val="24"/>
          <w:szCs w:val="24"/>
          <w:lang w:val="ro-RO"/>
        </w:rPr>
        <w:t xml:space="preserve">Potrivit </w:t>
      </w:r>
      <w:r w:rsidR="00B02B41" w:rsidRPr="00601EAB">
        <w:rPr>
          <w:rFonts w:ascii="Trebuchet MS" w:hAnsi="Trebuchet MS"/>
          <w:sz w:val="24"/>
          <w:szCs w:val="24"/>
          <w:lang w:val="ro-RO"/>
        </w:rPr>
        <w:t xml:space="preserve">convențiilor, </w:t>
      </w:r>
      <w:r w:rsidR="00B02B41" w:rsidRPr="007309E2">
        <w:rPr>
          <w:rFonts w:ascii="Trebuchet MS" w:hAnsi="Trebuchet MS"/>
          <w:b/>
          <w:bCs/>
          <w:sz w:val="24"/>
          <w:szCs w:val="24"/>
          <w:lang w:val="ro-RO"/>
        </w:rPr>
        <w:t>la solicitarea scrisă a fermierului, APIA eliberează o adeverință</w:t>
      </w:r>
      <w:r w:rsidR="00B02B41" w:rsidRPr="00601EAB">
        <w:rPr>
          <w:rFonts w:ascii="Trebuchet MS" w:hAnsi="Trebuchet MS"/>
          <w:sz w:val="24"/>
          <w:szCs w:val="24"/>
          <w:lang w:val="ro-RO"/>
        </w:rPr>
        <w:t xml:space="preserve"> prin care confirmă că acesta a depus cerere de plată </w:t>
      </w:r>
      <w:r w:rsidR="00B02B41" w:rsidRPr="007309E2">
        <w:rPr>
          <w:rFonts w:ascii="Trebuchet MS" w:hAnsi="Trebuchet MS"/>
          <w:bCs/>
          <w:sz w:val="24"/>
          <w:szCs w:val="24"/>
          <w:lang w:val="ro-RO"/>
        </w:rPr>
        <w:t>aferentă anului de angajament</w:t>
      </w:r>
      <w:r w:rsidR="002E30D0" w:rsidRPr="007309E2">
        <w:rPr>
          <w:rFonts w:ascii="Trebuchet MS" w:hAnsi="Trebuchet MS"/>
          <w:bCs/>
          <w:sz w:val="24"/>
          <w:szCs w:val="24"/>
          <w:lang w:val="ro-RO"/>
        </w:rPr>
        <w:t xml:space="preserve"> 20</w:t>
      </w:r>
      <w:r w:rsidR="001D7A71" w:rsidRPr="007309E2">
        <w:rPr>
          <w:rFonts w:ascii="Trebuchet MS" w:hAnsi="Trebuchet MS"/>
          <w:bCs/>
          <w:sz w:val="24"/>
          <w:szCs w:val="24"/>
          <w:lang w:val="ro-RO"/>
        </w:rPr>
        <w:t>2</w:t>
      </w:r>
      <w:r w:rsidR="00477A88" w:rsidRPr="007309E2">
        <w:rPr>
          <w:rFonts w:ascii="Trebuchet MS" w:hAnsi="Trebuchet MS"/>
          <w:bCs/>
          <w:sz w:val="24"/>
          <w:szCs w:val="24"/>
          <w:lang w:val="ro-RO"/>
        </w:rPr>
        <w:t>1</w:t>
      </w:r>
      <w:r w:rsidR="00B02B41" w:rsidRPr="007309E2">
        <w:rPr>
          <w:rFonts w:ascii="Trebuchet MS" w:hAnsi="Trebuchet MS"/>
          <w:bCs/>
          <w:sz w:val="24"/>
          <w:szCs w:val="24"/>
          <w:lang w:val="ro-RO"/>
        </w:rPr>
        <w:t>,</w:t>
      </w:r>
      <w:r w:rsidR="00B02B41" w:rsidRPr="00601EA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B02B41" w:rsidRPr="00601EAB">
        <w:rPr>
          <w:rFonts w:ascii="Trebuchet MS" w:hAnsi="Trebuchet MS"/>
          <w:sz w:val="24"/>
          <w:szCs w:val="24"/>
          <w:lang w:val="ro-RO"/>
        </w:rPr>
        <w:t xml:space="preserve">pentru </w:t>
      </w:r>
      <w:r w:rsidR="00002D21">
        <w:rPr>
          <w:rFonts w:ascii="Trebuchet MS" w:hAnsi="Trebuchet MS"/>
          <w:sz w:val="24"/>
          <w:szCs w:val="24"/>
          <w:lang w:val="ro-RO"/>
        </w:rPr>
        <w:t xml:space="preserve">Măsura 14 </w:t>
      </w:r>
      <w:r w:rsidR="00B02B41" w:rsidRPr="00601EAB">
        <w:rPr>
          <w:rFonts w:ascii="Trebuchet MS" w:hAnsi="Trebuchet MS"/>
          <w:sz w:val="24"/>
          <w:szCs w:val="24"/>
          <w:lang w:val="ro-RO"/>
        </w:rPr>
        <w:t xml:space="preserve">– Plăți în favoarea bunăstării animalelor - </w:t>
      </w:r>
      <w:r w:rsidR="00B02B41" w:rsidRPr="00601EAB">
        <w:rPr>
          <w:rFonts w:ascii="Trebuchet MS" w:hAnsi="Trebuchet MS"/>
          <w:i/>
          <w:sz w:val="24"/>
          <w:szCs w:val="24"/>
          <w:lang w:val="ro-RO"/>
        </w:rPr>
        <w:t>pachetul a) porcine</w:t>
      </w:r>
      <w:r w:rsidR="00B02B41" w:rsidRPr="00601EA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B02B41" w:rsidRPr="00601EAB">
        <w:rPr>
          <w:rFonts w:ascii="Trebuchet MS" w:hAnsi="Trebuchet MS"/>
          <w:sz w:val="24"/>
          <w:szCs w:val="24"/>
          <w:lang w:val="ro-RO"/>
        </w:rPr>
        <w:t>sau</w:t>
      </w:r>
      <w:r w:rsidR="00B02B41" w:rsidRPr="00601EAB">
        <w:rPr>
          <w:rFonts w:ascii="Trebuchet MS" w:hAnsi="Trebuchet MS"/>
          <w:i/>
          <w:sz w:val="24"/>
          <w:szCs w:val="24"/>
          <w:lang w:val="ro-RO"/>
        </w:rPr>
        <w:t xml:space="preserve"> pachetul b)</w:t>
      </w:r>
      <w:r w:rsidR="00B02B41" w:rsidRPr="00601EAB">
        <w:rPr>
          <w:rFonts w:ascii="Trebuchet MS" w:hAnsi="Trebuchet MS"/>
          <w:sz w:val="24"/>
          <w:szCs w:val="24"/>
          <w:lang w:val="ro-RO"/>
        </w:rPr>
        <w:t xml:space="preserve"> </w:t>
      </w:r>
      <w:r w:rsidR="00B02B41" w:rsidRPr="00601EAB">
        <w:rPr>
          <w:rFonts w:ascii="Trebuchet MS" w:hAnsi="Trebuchet MS"/>
          <w:i/>
          <w:sz w:val="24"/>
          <w:szCs w:val="24"/>
          <w:lang w:val="ro-RO"/>
        </w:rPr>
        <w:t>păsări.</w:t>
      </w:r>
    </w:p>
    <w:p w14:paraId="46F02971" w14:textId="13411674" w:rsidR="00435A00" w:rsidRDefault="00D81E59" w:rsidP="007309E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Până </w:t>
      </w:r>
      <w:r w:rsidR="00500EC8">
        <w:rPr>
          <w:rFonts w:ascii="Trebuchet MS" w:hAnsi="Trebuchet MS"/>
          <w:sz w:val="24"/>
          <w:szCs w:val="24"/>
          <w:lang w:val="ro-RO"/>
        </w:rPr>
        <w:t>în prezent</w:t>
      </w:r>
      <w:r>
        <w:rPr>
          <w:rFonts w:ascii="Trebuchet MS" w:hAnsi="Trebuchet MS"/>
          <w:sz w:val="24"/>
          <w:szCs w:val="24"/>
          <w:lang w:val="ro-RO"/>
        </w:rPr>
        <w:t xml:space="preserve">, </w:t>
      </w:r>
      <w:r w:rsidRPr="002D1020">
        <w:rPr>
          <w:rFonts w:ascii="Trebuchet MS" w:eastAsia="Times New Roman" w:hAnsi="Trebuchet MS"/>
          <w:b/>
          <w:sz w:val="24"/>
          <w:szCs w:val="24"/>
          <w:lang w:val="it-IT" w:bidi="en-US"/>
        </w:rPr>
        <w:t>Agenția a încheiat</w:t>
      </w:r>
      <w:r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 </w:t>
      </w:r>
      <w:r w:rsidRPr="002D1020">
        <w:rPr>
          <w:rFonts w:ascii="Trebuchet MS" w:eastAsia="Times New Roman" w:hAnsi="Trebuchet MS"/>
          <w:b/>
          <w:sz w:val="24"/>
          <w:szCs w:val="24"/>
          <w:lang w:val="it-IT" w:bidi="en-US"/>
        </w:rPr>
        <w:t xml:space="preserve">Convenții cu </w:t>
      </w:r>
      <w:r w:rsidRPr="002D1020">
        <w:rPr>
          <w:rFonts w:ascii="Trebuchet MS" w:eastAsia="Times New Roman" w:hAnsi="Trebuchet MS"/>
          <w:bCs/>
          <w:sz w:val="24"/>
          <w:szCs w:val="24"/>
          <w:lang w:val="it-IT" w:bidi="en-US"/>
        </w:rPr>
        <w:t>următoarele</w:t>
      </w:r>
      <w:r w:rsidR="00435A00" w:rsidRPr="002D1020">
        <w:rPr>
          <w:rFonts w:ascii="Trebuchet MS" w:eastAsia="Times New Roman" w:hAnsi="Trebuchet MS"/>
          <w:b/>
          <w:sz w:val="24"/>
          <w:szCs w:val="24"/>
          <w:lang w:val="it-IT" w:bidi="en-US"/>
        </w:rPr>
        <w:t xml:space="preserve"> instituții bancare</w:t>
      </w:r>
      <w:r w:rsidRPr="002D1020">
        <w:rPr>
          <w:rFonts w:ascii="Trebuchet MS" w:eastAsia="Times New Roman" w:hAnsi="Trebuchet MS"/>
          <w:b/>
          <w:sz w:val="24"/>
          <w:szCs w:val="24"/>
          <w:lang w:val="it-IT" w:bidi="en-US"/>
        </w:rPr>
        <w:t xml:space="preserve"> </w:t>
      </w:r>
      <w:r w:rsidR="00B02B41" w:rsidRPr="002D1020">
        <w:rPr>
          <w:rFonts w:ascii="Trebuchet MS" w:hAnsi="Trebuchet MS"/>
          <w:b/>
          <w:sz w:val="24"/>
          <w:szCs w:val="24"/>
          <w:lang w:val="ro-RO"/>
        </w:rPr>
        <w:t>și nebancare</w:t>
      </w:r>
      <w:r w:rsidR="00B02B41" w:rsidRPr="00601EAB">
        <w:rPr>
          <w:rFonts w:ascii="Trebuchet MS" w:hAnsi="Trebuchet MS"/>
          <w:sz w:val="24"/>
          <w:szCs w:val="24"/>
          <w:lang w:val="ro-RO"/>
        </w:rPr>
        <w:t xml:space="preserve"> </w:t>
      </w:r>
      <w:r w:rsidR="00B02B41" w:rsidRPr="002D1020">
        <w:rPr>
          <w:rFonts w:ascii="Trebuchet MS" w:hAnsi="Trebuchet MS"/>
          <w:b/>
          <w:bCs/>
          <w:sz w:val="24"/>
          <w:szCs w:val="24"/>
          <w:lang w:val="ro-RO"/>
        </w:rPr>
        <w:t>și</w:t>
      </w:r>
      <w:r w:rsidR="00B41B5A" w:rsidRPr="002D1020">
        <w:rPr>
          <w:rFonts w:ascii="Trebuchet MS" w:hAnsi="Trebuchet MS"/>
          <w:b/>
          <w:bCs/>
          <w:sz w:val="24"/>
          <w:szCs w:val="24"/>
          <w:lang w:val="ro-RO"/>
        </w:rPr>
        <w:t xml:space="preserve"> cu cele dou</w:t>
      </w:r>
      <w:r w:rsidR="007309E2" w:rsidRPr="002D1020">
        <w:rPr>
          <w:rFonts w:ascii="Trebuchet MS" w:hAnsi="Trebuchet MS"/>
          <w:b/>
          <w:bCs/>
          <w:sz w:val="24"/>
          <w:szCs w:val="24"/>
          <w:lang w:val="ro-RO"/>
        </w:rPr>
        <w:t>ă</w:t>
      </w:r>
      <w:r w:rsidR="00B41B5A" w:rsidRPr="002D1020">
        <w:rPr>
          <w:rFonts w:ascii="Trebuchet MS" w:hAnsi="Trebuchet MS"/>
          <w:b/>
          <w:bCs/>
          <w:sz w:val="24"/>
          <w:szCs w:val="24"/>
          <w:lang w:val="ro-RO"/>
        </w:rPr>
        <w:t xml:space="preserve"> fonduri de garantare</w:t>
      </w:r>
      <w:r w:rsidR="00B41B5A">
        <w:rPr>
          <w:rFonts w:ascii="Trebuchet MS" w:hAnsi="Trebuchet MS"/>
          <w:sz w:val="24"/>
          <w:szCs w:val="24"/>
          <w:lang w:val="ro-RO"/>
        </w:rPr>
        <w:t xml:space="preserve">, respectiv </w:t>
      </w:r>
      <w:r w:rsidR="00B41B5A" w:rsidRPr="00811094">
        <w:rPr>
          <w:rFonts w:ascii="Trebuchet MS" w:eastAsia="Times New Roman" w:hAnsi="Trebuchet MS"/>
          <w:sz w:val="24"/>
          <w:szCs w:val="24"/>
          <w:lang w:val="it-IT" w:bidi="en-US"/>
        </w:rPr>
        <w:t>Fondul de Garantare a Creditului Rural</w:t>
      </w:r>
      <w:r w:rsidR="00B02B41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 </w:t>
      </w:r>
      <w:r w:rsidR="00B41B5A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>(</w:t>
      </w:r>
      <w:r w:rsidR="00B02B41" w:rsidRPr="002D1020">
        <w:rPr>
          <w:rFonts w:ascii="Trebuchet MS" w:eastAsia="Times New Roman" w:hAnsi="Trebuchet MS"/>
          <w:b/>
          <w:sz w:val="24"/>
          <w:szCs w:val="24"/>
          <w:lang w:val="it-IT" w:bidi="en-US"/>
        </w:rPr>
        <w:t>FGCR</w:t>
      </w:r>
      <w:r w:rsidR="00B41B5A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>) și Fondul Na</w:t>
      </w:r>
      <w:r w:rsidR="007309E2">
        <w:rPr>
          <w:rFonts w:ascii="Trebuchet MS" w:eastAsia="Times New Roman" w:hAnsi="Trebuchet MS"/>
          <w:bCs/>
          <w:sz w:val="24"/>
          <w:szCs w:val="24"/>
          <w:lang w:val="it-IT" w:bidi="en-US"/>
        </w:rPr>
        <w:t>ț</w:t>
      </w:r>
      <w:r w:rsidR="00B41B5A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ional de Garantare a Creditelor pentru </w:t>
      </w:r>
      <w:r w:rsidR="007309E2">
        <w:rPr>
          <w:rFonts w:ascii="Trebuchet MS" w:eastAsia="Times New Roman" w:hAnsi="Trebuchet MS"/>
          <w:bCs/>
          <w:sz w:val="24"/>
          <w:szCs w:val="24"/>
          <w:lang w:val="it-IT" w:bidi="en-US"/>
        </w:rPr>
        <w:t>Î</w:t>
      </w:r>
      <w:r w:rsidR="00B41B5A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ntreprinderile mici </w:t>
      </w:r>
      <w:r w:rsidR="007309E2">
        <w:rPr>
          <w:rFonts w:ascii="Trebuchet MS" w:eastAsia="Times New Roman" w:hAnsi="Trebuchet MS"/>
          <w:bCs/>
          <w:sz w:val="24"/>
          <w:szCs w:val="24"/>
          <w:lang w:val="it-IT" w:bidi="en-US"/>
        </w:rPr>
        <w:t>ș</w:t>
      </w:r>
      <w:r w:rsidR="00B41B5A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>i mijlocii (</w:t>
      </w:r>
      <w:r w:rsidR="00B02B41" w:rsidRPr="002D1020">
        <w:rPr>
          <w:rFonts w:ascii="Trebuchet MS" w:eastAsia="Times New Roman" w:hAnsi="Trebuchet MS"/>
          <w:b/>
          <w:sz w:val="24"/>
          <w:szCs w:val="24"/>
          <w:lang w:val="it-IT" w:bidi="en-US"/>
        </w:rPr>
        <w:t>FNGCIMM</w:t>
      </w:r>
      <w:r w:rsidR="00B41B5A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>)</w:t>
      </w:r>
      <w:r w:rsidR="00435A00" w:rsidRPr="00811094">
        <w:rPr>
          <w:rFonts w:ascii="Trebuchet MS" w:eastAsia="Times New Roman" w:hAnsi="Trebuchet MS"/>
          <w:bCs/>
          <w:sz w:val="24"/>
          <w:szCs w:val="24"/>
          <w:lang w:val="it-IT" w:bidi="en-US"/>
        </w:rPr>
        <w:t>:</w:t>
      </w:r>
      <w:r w:rsidR="00435A00" w:rsidRPr="00435A00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0672AAAC" w14:textId="0214D3AA" w:rsidR="00435A00" w:rsidRPr="00435A00" w:rsidRDefault="00435A00" w:rsidP="007309E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– </w:t>
      </w:r>
      <w:r w:rsidRPr="00435A00">
        <w:rPr>
          <w:rFonts w:ascii="Trebuchet MS" w:hAnsi="Trebuchet MS"/>
          <w:sz w:val="24"/>
          <w:szCs w:val="24"/>
          <w:lang w:val="ro-RO"/>
        </w:rPr>
        <w:t>BRD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FGCR</w:t>
      </w:r>
    </w:p>
    <w:p w14:paraId="780A3B0F" w14:textId="27358F79" w:rsidR="00435A00" w:rsidRP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 CEC Bank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FGCR/FNGCIMM</w:t>
      </w:r>
    </w:p>
    <w:p w14:paraId="3B889F97" w14:textId="15A69F40" w:rsidR="00435A00" w:rsidRP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Credit Agricole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FGCR</w:t>
      </w:r>
    </w:p>
    <w:p w14:paraId="035F487D" w14:textId="602704DC" w:rsidR="00435A00" w:rsidRP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– </w:t>
      </w:r>
      <w:r w:rsidRPr="00435A00">
        <w:rPr>
          <w:rFonts w:ascii="Trebuchet MS" w:hAnsi="Trebuchet MS"/>
          <w:sz w:val="24"/>
          <w:szCs w:val="24"/>
          <w:lang w:val="ro-RO"/>
        </w:rPr>
        <w:t>Creditcoop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FGCR</w:t>
      </w:r>
    </w:p>
    <w:p w14:paraId="796C94B6" w14:textId="4DFABD1B" w:rsidR="00435A00" w:rsidRP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– </w:t>
      </w:r>
      <w:r>
        <w:rPr>
          <w:rFonts w:ascii="Trebuchet MS" w:hAnsi="Trebuchet MS"/>
          <w:sz w:val="24"/>
          <w:szCs w:val="24"/>
          <w:lang w:val="ro-RO"/>
        </w:rPr>
        <w:t>Eximbank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FGCR</w:t>
      </w:r>
      <w:r w:rsidR="00416BB7">
        <w:rPr>
          <w:rFonts w:ascii="Trebuchet MS" w:hAnsi="Trebuchet MS"/>
          <w:sz w:val="24"/>
          <w:szCs w:val="24"/>
          <w:lang w:val="ro-RO"/>
        </w:rPr>
        <w:t>/FNGCIMM</w:t>
      </w:r>
    </w:p>
    <w:p w14:paraId="5591F7E3" w14:textId="3B590B43" w:rsidR="00435A00" w:rsidRP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– </w:t>
      </w:r>
      <w:r w:rsidRPr="00435A00">
        <w:rPr>
          <w:rFonts w:ascii="Trebuchet MS" w:hAnsi="Trebuchet MS"/>
          <w:sz w:val="24"/>
          <w:szCs w:val="24"/>
          <w:lang w:val="ro-RO"/>
        </w:rPr>
        <w:t>FRGCIP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IFN SA</w:t>
      </w:r>
    </w:p>
    <w:p w14:paraId="5BDF9D59" w14:textId="6F87DF97" w:rsidR="00435A00" w:rsidRP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Intesa SanPaolo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FGCR</w:t>
      </w:r>
    </w:p>
    <w:p w14:paraId="2CA45007" w14:textId="61492419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 w:rsidRPr="00435A00"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Libra Internet Bank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Pr="00435A00">
        <w:rPr>
          <w:rFonts w:ascii="Trebuchet MS" w:hAnsi="Trebuchet MS"/>
          <w:sz w:val="24"/>
          <w:szCs w:val="24"/>
          <w:lang w:val="ro-RO"/>
        </w:rPr>
        <w:t>FGCR</w:t>
      </w:r>
    </w:p>
    <w:p w14:paraId="369ED736" w14:textId="50307AD4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– </w:t>
      </w:r>
      <w:r>
        <w:rPr>
          <w:rFonts w:ascii="Trebuchet MS" w:hAnsi="Trebuchet MS"/>
          <w:sz w:val="24"/>
          <w:szCs w:val="24"/>
          <w:lang w:val="ro-RO"/>
        </w:rPr>
        <w:t>OTP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FGCR</w:t>
      </w:r>
    </w:p>
    <w:p w14:paraId="06B31514" w14:textId="7816D834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Patria Bank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FGCR</w:t>
      </w:r>
    </w:p>
    <w:p w14:paraId="1F3C474E" w14:textId="26DBC154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Raiffeisen Bank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FGCR</w:t>
      </w:r>
    </w:p>
    <w:p w14:paraId="66884729" w14:textId="0B620B02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 – Banca Rom</w:t>
      </w:r>
      <w:r w:rsidR="002D1020">
        <w:rPr>
          <w:rFonts w:ascii="Trebuchet MS" w:hAnsi="Trebuchet MS"/>
          <w:sz w:val="24"/>
          <w:szCs w:val="24"/>
          <w:lang w:val="ro-RO"/>
        </w:rPr>
        <w:t>â</w:t>
      </w:r>
      <w:r>
        <w:rPr>
          <w:rFonts w:ascii="Trebuchet MS" w:hAnsi="Trebuchet MS"/>
          <w:sz w:val="24"/>
          <w:szCs w:val="24"/>
          <w:lang w:val="ro-RO"/>
        </w:rPr>
        <w:t>neasc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ă </w:t>
      </w:r>
      <w:r>
        <w:rPr>
          <w:rFonts w:ascii="Trebuchet MS" w:hAnsi="Trebuchet MS"/>
          <w:sz w:val="24"/>
          <w:szCs w:val="24"/>
          <w:lang w:val="ro-RO"/>
        </w:rPr>
        <w:t>- FGCR</w:t>
      </w:r>
    </w:p>
    <w:p w14:paraId="151EE935" w14:textId="28E53C93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-Techcventures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FGCR</w:t>
      </w:r>
    </w:p>
    <w:p w14:paraId="5DE54CA6" w14:textId="4C6DB870" w:rsidR="00435A00" w:rsidRDefault="00435A00" w:rsidP="00435A0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Banca Transilvania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FGCR</w:t>
      </w:r>
      <w:r w:rsidR="005639F4">
        <w:rPr>
          <w:rFonts w:ascii="Trebuchet MS" w:hAnsi="Trebuchet MS"/>
          <w:sz w:val="24"/>
          <w:szCs w:val="24"/>
          <w:lang w:val="ro-RO"/>
        </w:rPr>
        <w:t>/FNGCIMM</w:t>
      </w:r>
    </w:p>
    <w:p w14:paraId="4C89A16F" w14:textId="03FFDF1C" w:rsidR="00435A00" w:rsidRPr="004A4586" w:rsidRDefault="00435A00" w:rsidP="004A458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– </w:t>
      </w:r>
      <w:r>
        <w:rPr>
          <w:rFonts w:ascii="Trebuchet MS" w:hAnsi="Trebuchet MS"/>
          <w:sz w:val="24"/>
          <w:szCs w:val="24"/>
          <w:lang w:val="ro-RO"/>
        </w:rPr>
        <w:t>Unicredit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-</w:t>
      </w:r>
      <w:r w:rsidR="002D1020">
        <w:rPr>
          <w:rFonts w:ascii="Trebuchet MS" w:hAnsi="Trebuchet MS"/>
          <w:sz w:val="24"/>
          <w:szCs w:val="24"/>
          <w:lang w:val="ro-RO"/>
        </w:rPr>
        <w:t xml:space="preserve"> </w:t>
      </w:r>
      <w:r w:rsidR="00416BB7">
        <w:rPr>
          <w:rFonts w:ascii="Trebuchet MS" w:hAnsi="Trebuchet MS"/>
          <w:sz w:val="24"/>
          <w:szCs w:val="24"/>
          <w:lang w:val="ro-RO"/>
        </w:rPr>
        <w:t>FNGCIMM</w:t>
      </w:r>
    </w:p>
    <w:p w14:paraId="5702FC29" w14:textId="77777777" w:rsidR="00500EC8" w:rsidRPr="00D81E59" w:rsidRDefault="00500EC8" w:rsidP="00500EC8">
      <w:pPr>
        <w:spacing w:before="120" w:after="120" w:line="240" w:lineRule="auto"/>
        <w:jc w:val="both"/>
        <w:rPr>
          <w:rFonts w:ascii="Trebuchet MS" w:hAnsi="Trebuchet MS"/>
          <w:b/>
          <w:i/>
          <w:sz w:val="24"/>
          <w:szCs w:val="24"/>
          <w:lang w:val="ro-RO"/>
        </w:rPr>
      </w:pPr>
      <w:r w:rsidRPr="00601EAB">
        <w:rPr>
          <w:rFonts w:ascii="Trebuchet MS" w:hAnsi="Trebuchet MS"/>
          <w:sz w:val="24"/>
          <w:szCs w:val="24"/>
          <w:lang w:val="ro-RO"/>
        </w:rPr>
        <w:t xml:space="preserve">Prin adeverință se confirmă valoarea </w:t>
      </w:r>
      <w:r w:rsidRPr="00601EAB">
        <w:rPr>
          <w:rFonts w:ascii="Trebuchet MS" w:hAnsi="Trebuchet MS"/>
          <w:b/>
          <w:i/>
          <w:sz w:val="24"/>
          <w:szCs w:val="24"/>
          <w:lang w:val="ro-RO"/>
        </w:rPr>
        <w:t xml:space="preserve">de </w:t>
      </w:r>
      <w:r>
        <w:rPr>
          <w:rFonts w:ascii="Trebuchet MS" w:hAnsi="Trebuchet MS"/>
          <w:b/>
          <w:i/>
          <w:sz w:val="24"/>
          <w:szCs w:val="24"/>
          <w:lang w:val="ro-RO"/>
        </w:rPr>
        <w:t>85</w:t>
      </w:r>
      <w:r w:rsidRPr="00601EAB">
        <w:rPr>
          <w:rFonts w:ascii="Trebuchet MS" w:hAnsi="Trebuchet MS"/>
          <w:b/>
          <w:i/>
          <w:sz w:val="24"/>
          <w:szCs w:val="24"/>
          <w:lang w:val="ro-RO"/>
        </w:rPr>
        <w:t xml:space="preserve">% </w:t>
      </w:r>
      <w:r w:rsidRPr="00EF02C5">
        <w:rPr>
          <w:rFonts w:ascii="Trebuchet MS" w:hAnsi="Trebuchet MS"/>
          <w:b/>
          <w:i/>
          <w:sz w:val="24"/>
          <w:szCs w:val="24"/>
          <w:lang w:val="ro-RO"/>
        </w:rPr>
        <w:t>din valoarea sumei solicitate în cererea de plată aferentă anului de angajament 202</w:t>
      </w:r>
      <w:r>
        <w:rPr>
          <w:rFonts w:ascii="Trebuchet MS" w:hAnsi="Trebuchet MS"/>
          <w:b/>
          <w:i/>
          <w:sz w:val="24"/>
          <w:szCs w:val="24"/>
          <w:lang w:val="ro-RO"/>
        </w:rPr>
        <w:t>1</w:t>
      </w:r>
      <w:r w:rsidRPr="002D1020">
        <w:rPr>
          <w:rFonts w:ascii="Trebuchet MS" w:hAnsi="Trebuchet MS"/>
          <w:bCs/>
          <w:iCs/>
          <w:sz w:val="24"/>
          <w:szCs w:val="24"/>
          <w:lang w:val="ro-RO"/>
        </w:rPr>
        <w:t>.</w:t>
      </w:r>
    </w:p>
    <w:p w14:paraId="356F7188" w14:textId="4AD0FBF4" w:rsidR="00435A00" w:rsidRDefault="00500EC8" w:rsidP="00B02B41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601EAB">
        <w:rPr>
          <w:rFonts w:ascii="Trebuchet MS" w:hAnsi="Trebuchet MS"/>
          <w:sz w:val="24"/>
          <w:szCs w:val="24"/>
          <w:lang w:val="ro-RO"/>
        </w:rPr>
        <w:t xml:space="preserve">Valoarea creditului va fi de până la 90% din suma înscrisă în adeverința cuvenită beneficiarului pentru Plățile privind bunăstarea animalelor, </w:t>
      </w:r>
      <w:r>
        <w:rPr>
          <w:rFonts w:ascii="Trebuchet MS" w:hAnsi="Trebuchet MS"/>
          <w:sz w:val="24"/>
          <w:szCs w:val="24"/>
          <w:lang w:val="ro-RO"/>
        </w:rPr>
        <w:t>anul de angajament</w:t>
      </w:r>
      <w:r w:rsidRPr="00601EAB">
        <w:rPr>
          <w:rFonts w:ascii="Trebuchet MS" w:hAnsi="Trebuchet MS"/>
          <w:sz w:val="24"/>
          <w:szCs w:val="24"/>
          <w:lang w:val="ro-RO"/>
        </w:rPr>
        <w:t xml:space="preserve"> 20</w:t>
      </w:r>
      <w:r>
        <w:rPr>
          <w:rFonts w:ascii="Trebuchet MS" w:hAnsi="Trebuchet MS"/>
          <w:sz w:val="24"/>
          <w:szCs w:val="24"/>
          <w:lang w:val="ro-RO"/>
        </w:rPr>
        <w:t>21</w:t>
      </w:r>
      <w:r w:rsidRPr="00601EAB">
        <w:rPr>
          <w:rFonts w:ascii="Trebuchet MS" w:hAnsi="Trebuchet MS"/>
          <w:sz w:val="24"/>
          <w:szCs w:val="24"/>
          <w:lang w:val="ro-RO"/>
        </w:rPr>
        <w:t>.</w:t>
      </w:r>
    </w:p>
    <w:p w14:paraId="5CFDC371" w14:textId="4B4D03B3" w:rsidR="007309E2" w:rsidRPr="002D1020" w:rsidRDefault="007309E2" w:rsidP="002D1020">
      <w:pPr>
        <w:spacing w:before="12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F03A3">
        <w:rPr>
          <w:rFonts w:ascii="Trebuchet MS" w:hAnsi="Trebuchet MS"/>
          <w:b/>
          <w:sz w:val="24"/>
          <w:szCs w:val="24"/>
          <w:lang w:val="ro-RO"/>
        </w:rPr>
        <w:t>Toate convențiile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încheiate între APIA, instituțiile bancare și nebancare și FGCR/ FNGCIMM </w:t>
      </w:r>
      <w:r w:rsidRPr="007309E2">
        <w:rPr>
          <w:rFonts w:ascii="Trebuchet MS" w:hAnsi="Trebuchet MS"/>
          <w:b/>
          <w:bCs/>
          <w:sz w:val="24"/>
          <w:szCs w:val="24"/>
          <w:lang w:val="ro-RO"/>
        </w:rPr>
        <w:t>se regăsesc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1F03A3">
        <w:rPr>
          <w:rFonts w:ascii="Trebuchet MS" w:hAnsi="Trebuchet MS"/>
          <w:b/>
          <w:sz w:val="24"/>
          <w:szCs w:val="24"/>
          <w:lang w:val="ro-RO"/>
        </w:rPr>
        <w:t>postate pe site-ul instituției</w:t>
      </w:r>
      <w:r>
        <w:rPr>
          <w:rFonts w:ascii="Trebuchet MS" w:hAnsi="Trebuchet MS"/>
          <w:b/>
          <w:sz w:val="24"/>
          <w:szCs w:val="24"/>
          <w:lang w:val="ro-RO"/>
        </w:rPr>
        <w:t xml:space="preserve"> </w:t>
      </w:r>
      <w:hyperlink r:id="rId6" w:history="1">
        <w:r w:rsidRPr="006E44EB">
          <w:rPr>
            <w:rStyle w:val="Hyperlink"/>
            <w:rFonts w:ascii="Trebuchet MS" w:hAnsi="Trebuchet MS"/>
            <w:sz w:val="24"/>
            <w:szCs w:val="24"/>
            <w:lang w:val="ro-RO"/>
          </w:rPr>
          <w:t>www.apia.org.ro</w:t>
        </w:r>
      </w:hyperlink>
      <w:hyperlink r:id="rId7" w:history="1"/>
      <w:r w:rsidRPr="001F03A3">
        <w:rPr>
          <w:rFonts w:ascii="Trebuchet MS" w:hAnsi="Trebuchet MS"/>
          <w:b/>
          <w:sz w:val="24"/>
          <w:szCs w:val="24"/>
          <w:lang w:val="ro-RO"/>
        </w:rPr>
        <w:t xml:space="preserve">, în secțiunea Convenții, Acorduri, Protocoale. </w:t>
      </w:r>
    </w:p>
    <w:p w14:paraId="679D9A12" w14:textId="405E1688" w:rsidR="007309E2" w:rsidRPr="002D1020" w:rsidRDefault="007309E2" w:rsidP="002D1020">
      <w:pPr>
        <w:spacing w:before="240" w:after="360"/>
        <w:ind w:left="720"/>
        <w:jc w:val="center"/>
        <w:rPr>
          <w:rFonts w:ascii="Trebuchet MS" w:hAnsi="Trebuchet MS"/>
          <w:b/>
          <w:bCs/>
          <w:sz w:val="24"/>
          <w:szCs w:val="24"/>
          <w:lang w:val="ro-RO" w:eastAsia="ro-RO"/>
        </w:rPr>
      </w:pPr>
      <w:r w:rsidRPr="001F03A3">
        <w:rPr>
          <w:rFonts w:ascii="Trebuchet MS" w:hAnsi="Trebuchet MS"/>
          <w:b/>
          <w:bCs/>
          <w:sz w:val="24"/>
          <w:szCs w:val="24"/>
          <w:lang w:val="ro-RO" w:eastAsia="ro-RO"/>
        </w:rPr>
        <w:t>SERVICIUL RELAŢII CU PUBLICUL ŞI COMUNICARE</w:t>
      </w:r>
    </w:p>
    <w:sectPr w:rsidR="007309E2" w:rsidRPr="002D1020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847"/>
    <w:multiLevelType w:val="hybridMultilevel"/>
    <w:tmpl w:val="97A0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02D21"/>
    <w:rsid w:val="00027B6C"/>
    <w:rsid w:val="000455D4"/>
    <w:rsid w:val="00051820"/>
    <w:rsid w:val="000874BE"/>
    <w:rsid w:val="00091F9F"/>
    <w:rsid w:val="00095B06"/>
    <w:rsid w:val="000B5AE8"/>
    <w:rsid w:val="000B631F"/>
    <w:rsid w:val="000F4AA7"/>
    <w:rsid w:val="00101F53"/>
    <w:rsid w:val="001458BE"/>
    <w:rsid w:val="001740DB"/>
    <w:rsid w:val="001959E8"/>
    <w:rsid w:val="001B7FB2"/>
    <w:rsid w:val="001D7A71"/>
    <w:rsid w:val="001F0880"/>
    <w:rsid w:val="002106A6"/>
    <w:rsid w:val="00220094"/>
    <w:rsid w:val="00226EBB"/>
    <w:rsid w:val="00247A3C"/>
    <w:rsid w:val="002524B0"/>
    <w:rsid w:val="00264626"/>
    <w:rsid w:val="002763DD"/>
    <w:rsid w:val="00286F21"/>
    <w:rsid w:val="002935C0"/>
    <w:rsid w:val="002D1020"/>
    <w:rsid w:val="002E30D0"/>
    <w:rsid w:val="002E6D6E"/>
    <w:rsid w:val="003027B1"/>
    <w:rsid w:val="0030485C"/>
    <w:rsid w:val="0031632E"/>
    <w:rsid w:val="0035519C"/>
    <w:rsid w:val="0036396A"/>
    <w:rsid w:val="00374C82"/>
    <w:rsid w:val="003A3DDD"/>
    <w:rsid w:val="003E7A9A"/>
    <w:rsid w:val="004060F1"/>
    <w:rsid w:val="00416BB7"/>
    <w:rsid w:val="00432E13"/>
    <w:rsid w:val="00435A00"/>
    <w:rsid w:val="0046790E"/>
    <w:rsid w:val="00477A88"/>
    <w:rsid w:val="004A01D5"/>
    <w:rsid w:val="004A4586"/>
    <w:rsid w:val="004C2937"/>
    <w:rsid w:val="00500EC8"/>
    <w:rsid w:val="0052191B"/>
    <w:rsid w:val="0052649A"/>
    <w:rsid w:val="00537F2E"/>
    <w:rsid w:val="005639F4"/>
    <w:rsid w:val="00595B08"/>
    <w:rsid w:val="005C143B"/>
    <w:rsid w:val="005D4B9E"/>
    <w:rsid w:val="006424CC"/>
    <w:rsid w:val="00643CED"/>
    <w:rsid w:val="0065286C"/>
    <w:rsid w:val="006529D2"/>
    <w:rsid w:val="00667AA5"/>
    <w:rsid w:val="006929B6"/>
    <w:rsid w:val="006A33E3"/>
    <w:rsid w:val="006E44EB"/>
    <w:rsid w:val="006F1AC0"/>
    <w:rsid w:val="007309E2"/>
    <w:rsid w:val="00734125"/>
    <w:rsid w:val="00745E43"/>
    <w:rsid w:val="007774F0"/>
    <w:rsid w:val="007A774B"/>
    <w:rsid w:val="007B32BA"/>
    <w:rsid w:val="007C6BF9"/>
    <w:rsid w:val="007F1712"/>
    <w:rsid w:val="00811094"/>
    <w:rsid w:val="00822660"/>
    <w:rsid w:val="00843083"/>
    <w:rsid w:val="0087283C"/>
    <w:rsid w:val="00892BEA"/>
    <w:rsid w:val="00895973"/>
    <w:rsid w:val="008A0881"/>
    <w:rsid w:val="008A098B"/>
    <w:rsid w:val="008C1380"/>
    <w:rsid w:val="008D7E35"/>
    <w:rsid w:val="008F78A4"/>
    <w:rsid w:val="0093538E"/>
    <w:rsid w:val="00957238"/>
    <w:rsid w:val="009759BE"/>
    <w:rsid w:val="00982840"/>
    <w:rsid w:val="009B1A90"/>
    <w:rsid w:val="009F63CB"/>
    <w:rsid w:val="00A1445E"/>
    <w:rsid w:val="00A3693D"/>
    <w:rsid w:val="00AF0E63"/>
    <w:rsid w:val="00B02B41"/>
    <w:rsid w:val="00B04864"/>
    <w:rsid w:val="00B41B5A"/>
    <w:rsid w:val="00B57412"/>
    <w:rsid w:val="00B6539F"/>
    <w:rsid w:val="00B71E73"/>
    <w:rsid w:val="00B815EB"/>
    <w:rsid w:val="00BA63EB"/>
    <w:rsid w:val="00BA7620"/>
    <w:rsid w:val="00BD128C"/>
    <w:rsid w:val="00BE3283"/>
    <w:rsid w:val="00BE6D05"/>
    <w:rsid w:val="00C00365"/>
    <w:rsid w:val="00C04170"/>
    <w:rsid w:val="00C10BAD"/>
    <w:rsid w:val="00C140D0"/>
    <w:rsid w:val="00C31E6C"/>
    <w:rsid w:val="00C3595F"/>
    <w:rsid w:val="00C36E8F"/>
    <w:rsid w:val="00CB45C1"/>
    <w:rsid w:val="00CF65F1"/>
    <w:rsid w:val="00D1602F"/>
    <w:rsid w:val="00D5414D"/>
    <w:rsid w:val="00D81E59"/>
    <w:rsid w:val="00DA2B98"/>
    <w:rsid w:val="00E01F63"/>
    <w:rsid w:val="00ED3DC2"/>
    <w:rsid w:val="00EF02C5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4B1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paragraph" w:styleId="Heading3">
    <w:name w:val="heading 3"/>
    <w:basedOn w:val="Normal"/>
    <w:link w:val="Heading3Char"/>
    <w:uiPriority w:val="9"/>
    <w:qFormat/>
    <w:rsid w:val="00B0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Heading3Char">
    <w:name w:val="Heading 3 Char"/>
    <w:basedOn w:val="DefaultParagraphFont"/>
    <w:link w:val="Heading3"/>
    <w:uiPriority w:val="9"/>
    <w:rsid w:val="00B02B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35A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1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a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Gina Darjanschi</cp:lastModifiedBy>
  <cp:revision>6</cp:revision>
  <cp:lastPrinted>2020-03-05T06:51:00Z</cp:lastPrinted>
  <dcterms:created xsi:type="dcterms:W3CDTF">2021-02-18T12:39:00Z</dcterms:created>
  <dcterms:modified xsi:type="dcterms:W3CDTF">2021-02-18T12:42:00Z</dcterms:modified>
</cp:coreProperties>
</file>