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F133" w14:textId="77777777" w:rsidR="00BD6D6C" w:rsidRPr="00BD6D6C" w:rsidRDefault="0008467A" w:rsidP="00BD6D6C">
      <w:pPr>
        <w:autoSpaceDE w:val="0"/>
        <w:autoSpaceDN w:val="0"/>
        <w:spacing w:before="120" w:after="0" w:line="240" w:lineRule="auto"/>
        <w:ind w:right="115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0E6AC87F" wp14:editId="319A7453">
            <wp:extent cx="5943600" cy="782289"/>
            <wp:effectExtent l="0" t="0" r="0" b="0"/>
            <wp:docPr id="2" name="Picture 2" descr="S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P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F172" w14:textId="7BDBF57D" w:rsidR="00BD6D6C" w:rsidRPr="00772DB3" w:rsidRDefault="004C7ADE" w:rsidP="00D05C36">
      <w:pPr>
        <w:tabs>
          <w:tab w:val="left" w:pos="360"/>
        </w:tabs>
        <w:spacing w:before="240" w:after="0" w:line="360" w:lineRule="auto"/>
        <w:ind w:left="360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772DB3">
        <w:rPr>
          <w:rFonts w:ascii="Trebuchet MS" w:hAnsi="Trebuchet MS"/>
          <w:b/>
          <w:sz w:val="24"/>
          <w:szCs w:val="24"/>
          <w:lang w:val="it-IT"/>
        </w:rPr>
        <w:t>09 iul</w:t>
      </w:r>
      <w:r w:rsidR="00425424" w:rsidRPr="00772DB3">
        <w:rPr>
          <w:rFonts w:ascii="Trebuchet MS" w:hAnsi="Trebuchet MS"/>
          <w:b/>
          <w:sz w:val="24"/>
          <w:szCs w:val="24"/>
          <w:lang w:val="it-IT"/>
        </w:rPr>
        <w:t>ie 2020</w:t>
      </w:r>
    </w:p>
    <w:p w14:paraId="6BF75391" w14:textId="150860C5" w:rsidR="006B1845" w:rsidRDefault="006B1845" w:rsidP="00F93298">
      <w:pPr>
        <w:pStyle w:val="Heading3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</w:p>
    <w:p w14:paraId="0A4DC183" w14:textId="77777777" w:rsidR="006B1845" w:rsidRPr="00772DB3" w:rsidRDefault="006B1845" w:rsidP="00AD30FA">
      <w:pPr>
        <w:pStyle w:val="Heading3"/>
        <w:spacing w:before="24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  <w:r w:rsidRPr="00772DB3">
        <w:rPr>
          <w:rFonts w:ascii="Trebuchet MS" w:hAnsi="Trebuchet MS"/>
          <w:sz w:val="24"/>
          <w:szCs w:val="24"/>
          <w:lang w:val="fr-FR"/>
        </w:rPr>
        <w:t>COMUNICAT DE PRESĂ</w:t>
      </w:r>
    </w:p>
    <w:p w14:paraId="64057E5A" w14:textId="68596917" w:rsidR="00FB517F" w:rsidRPr="00772DB3" w:rsidRDefault="00FB517F" w:rsidP="00FB517F">
      <w:pPr>
        <w:spacing w:before="120" w:after="0" w:line="240" w:lineRule="auto"/>
        <w:jc w:val="center"/>
        <w:rPr>
          <w:rStyle w:val="rvts13"/>
          <w:rFonts w:ascii="Trebuchet MS" w:hAnsi="Trebuchet MS"/>
          <w:b/>
          <w:iCs/>
          <w:color w:val="000000"/>
          <w:sz w:val="24"/>
          <w:szCs w:val="24"/>
          <w:lang w:val="ro-RO"/>
        </w:rPr>
      </w:pPr>
      <w:r w:rsidRPr="00772DB3">
        <w:rPr>
          <w:rFonts w:ascii="Trebuchet MS" w:hAnsi="Trebuchet MS"/>
          <w:b/>
          <w:bCs/>
          <w:sz w:val="24"/>
          <w:szCs w:val="24"/>
          <w:lang w:val="ro-RO"/>
        </w:rPr>
        <w:t xml:space="preserve">Fermierii </w:t>
      </w:r>
      <w:r w:rsidR="004C7ADE" w:rsidRPr="00772DB3">
        <w:rPr>
          <w:rFonts w:ascii="Trebuchet MS" w:hAnsi="Trebuchet MS"/>
          <w:b/>
          <w:bCs/>
          <w:sz w:val="24"/>
          <w:szCs w:val="24"/>
          <w:lang w:val="ro-RO"/>
        </w:rPr>
        <w:t xml:space="preserve">pot </w:t>
      </w:r>
      <w:r w:rsidRPr="00772DB3">
        <w:rPr>
          <w:rFonts w:ascii="Trebuchet MS" w:hAnsi="Trebuchet MS"/>
          <w:b/>
          <w:bCs/>
          <w:sz w:val="24"/>
          <w:szCs w:val="24"/>
          <w:lang w:val="ro-RO"/>
        </w:rPr>
        <w:t>depun</w:t>
      </w:r>
      <w:r w:rsidR="004C7ADE" w:rsidRPr="00772DB3">
        <w:rPr>
          <w:rFonts w:ascii="Trebuchet MS" w:hAnsi="Trebuchet MS"/>
          <w:b/>
          <w:bCs/>
          <w:sz w:val="24"/>
          <w:szCs w:val="24"/>
          <w:lang w:val="ro-RO"/>
        </w:rPr>
        <w:t>e</w:t>
      </w:r>
      <w:r w:rsidRPr="00772DB3">
        <w:rPr>
          <w:rFonts w:ascii="Trebuchet MS" w:hAnsi="Trebuchet MS"/>
          <w:b/>
          <w:bCs/>
          <w:sz w:val="24"/>
          <w:szCs w:val="24"/>
          <w:lang w:val="ro-RO"/>
        </w:rPr>
        <w:t xml:space="preserve"> la APIA</w:t>
      </w:r>
      <w:r w:rsidRPr="00772DB3">
        <w:rPr>
          <w:rFonts w:ascii="Trebuchet MS" w:hAnsi="Trebuchet MS"/>
          <w:b/>
          <w:sz w:val="24"/>
          <w:szCs w:val="24"/>
          <w:lang w:val="ro-RO"/>
        </w:rPr>
        <w:t xml:space="preserve"> cererile</w:t>
      </w:r>
      <w:r w:rsidRPr="00772DB3">
        <w:rPr>
          <w:rStyle w:val="rvts13"/>
          <w:rFonts w:ascii="Trebuchet MS" w:hAnsi="Trebuchet MS"/>
          <w:b/>
          <w:iCs/>
          <w:color w:val="000000"/>
          <w:sz w:val="24"/>
          <w:szCs w:val="24"/>
          <w:lang w:val="ro-RO"/>
        </w:rPr>
        <w:t xml:space="preserve"> </w:t>
      </w:r>
      <w:r w:rsidR="00737D3B" w:rsidRPr="00772DB3">
        <w:rPr>
          <w:rStyle w:val="rvts13"/>
          <w:rFonts w:ascii="Trebuchet MS" w:hAnsi="Trebuchet MS"/>
          <w:b/>
          <w:iCs/>
          <w:color w:val="000000"/>
          <w:sz w:val="24"/>
          <w:szCs w:val="24"/>
          <w:lang w:val="ro-RO"/>
        </w:rPr>
        <w:t>de plată pentru  ajutorul</w:t>
      </w:r>
      <w:r w:rsidRPr="00772DB3">
        <w:rPr>
          <w:rStyle w:val="rvts13"/>
          <w:rFonts w:ascii="Trebuchet MS" w:hAnsi="Trebuchet MS"/>
          <w:b/>
          <w:iCs/>
          <w:color w:val="000000"/>
          <w:sz w:val="24"/>
          <w:szCs w:val="24"/>
          <w:lang w:val="ro-RO"/>
        </w:rPr>
        <w:t xml:space="preserve"> de stat </w:t>
      </w:r>
    </w:p>
    <w:p w14:paraId="41CD32A3" w14:textId="19EB1A97" w:rsidR="0008467A" w:rsidRPr="00772DB3" w:rsidRDefault="00FB517F" w:rsidP="00694709">
      <w:pPr>
        <w:spacing w:after="0" w:line="240" w:lineRule="auto"/>
        <w:jc w:val="center"/>
        <w:rPr>
          <w:rFonts w:ascii="Trebuchet MS" w:eastAsia="Times New Roman" w:hAnsi="Trebuchet MS"/>
          <w:bCs/>
          <w:sz w:val="24"/>
          <w:szCs w:val="24"/>
          <w:lang w:val="it-IT" w:bidi="en-US"/>
        </w:rPr>
      </w:pPr>
      <w:r w:rsidRPr="00772DB3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în sectorul creşterii animalelor </w:t>
      </w:r>
      <w:r w:rsidR="00737D3B" w:rsidRPr="00772DB3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aferente serviciilor prestate în Trim</w:t>
      </w:r>
      <w:r w:rsidR="00F77E64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.</w:t>
      </w:r>
      <w:r w:rsidR="00737D3B" w:rsidRPr="00772DB3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II și luna iunie a</w:t>
      </w:r>
      <w:r w:rsidRPr="00772DB3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anul</w:t>
      </w:r>
      <w:r w:rsidR="00737D3B" w:rsidRPr="00772DB3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ui</w:t>
      </w:r>
      <w:r w:rsidRPr="00772DB3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2020</w:t>
      </w:r>
    </w:p>
    <w:p w14:paraId="781C7F4A" w14:textId="14481EE4" w:rsidR="005E44A0" w:rsidRDefault="005E44A0" w:rsidP="00F966EB">
      <w:pPr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it-IT" w:bidi="en-US"/>
        </w:rPr>
      </w:pPr>
    </w:p>
    <w:p w14:paraId="2DD5C2CF" w14:textId="77777777" w:rsidR="00EC6759" w:rsidRPr="00772DB3" w:rsidRDefault="00EC6759" w:rsidP="00F966EB">
      <w:pPr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it-IT" w:bidi="en-US"/>
        </w:rPr>
      </w:pPr>
    </w:p>
    <w:p w14:paraId="784C1F2F" w14:textId="6B67E460" w:rsidR="00694709" w:rsidRPr="00772DB3" w:rsidRDefault="006B1845" w:rsidP="00737D3B">
      <w:pPr>
        <w:spacing w:before="120" w:after="0" w:line="240" w:lineRule="auto"/>
        <w:jc w:val="both"/>
        <w:rPr>
          <w:rStyle w:val="rvts6"/>
          <w:rFonts w:ascii="Trebuchet MS" w:hAnsi="Trebuchet MS"/>
          <w:b/>
          <w:iCs/>
          <w:color w:val="000000"/>
          <w:sz w:val="24"/>
          <w:szCs w:val="24"/>
          <w:lang w:val="ro-RO"/>
        </w:rPr>
      </w:pPr>
      <w:r w:rsidRPr="00772DB3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Agenția de Plăți şi Intervenție pentru Agricultură (APIA) </w:t>
      </w:r>
      <w:r w:rsidR="00AD30FA" w:rsidRPr="00772DB3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 xml:space="preserve">informează că </w:t>
      </w:r>
      <w:r w:rsidR="009127E9">
        <w:rPr>
          <w:rFonts w:ascii="Trebuchet MS" w:hAnsi="Trebuchet MS"/>
          <w:b/>
          <w:bCs/>
          <w:sz w:val="24"/>
          <w:szCs w:val="24"/>
          <w:lang w:val="ro-RO"/>
        </w:rPr>
        <w:t>î</w:t>
      </w:r>
      <w:r w:rsidR="00737D3B" w:rsidRPr="00772DB3">
        <w:rPr>
          <w:rFonts w:ascii="Trebuchet MS" w:hAnsi="Trebuchet MS"/>
          <w:b/>
          <w:bCs/>
          <w:sz w:val="24"/>
          <w:szCs w:val="24"/>
          <w:lang w:val="ro-RO"/>
        </w:rPr>
        <w:t>n perioada 01-28.07.2020</w:t>
      </w:r>
      <w:r w:rsidR="002767C0" w:rsidRPr="00772DB3">
        <w:rPr>
          <w:rStyle w:val="rvts13"/>
          <w:rFonts w:ascii="Trebuchet MS" w:hAnsi="Trebuchet MS"/>
          <w:b/>
          <w:iCs/>
          <w:color w:val="000000"/>
          <w:sz w:val="24"/>
          <w:szCs w:val="24"/>
          <w:lang w:val="ro-RO"/>
        </w:rPr>
        <w:t>,</w:t>
      </w:r>
      <w:r w:rsidR="005E44A0" w:rsidRPr="00772DB3">
        <w:rPr>
          <w:rStyle w:val="tal1"/>
          <w:rFonts w:ascii="Trebuchet MS" w:hAnsi="Trebuchet MS"/>
          <w:b/>
          <w:sz w:val="24"/>
          <w:szCs w:val="24"/>
          <w:lang w:val="ro-RO"/>
        </w:rPr>
        <w:t xml:space="preserve"> </w:t>
      </w:r>
      <w:r w:rsidR="005E44A0" w:rsidRPr="00772DB3">
        <w:rPr>
          <w:rFonts w:ascii="Trebuchet MS" w:hAnsi="Trebuchet MS"/>
          <w:b/>
          <w:sz w:val="24"/>
          <w:szCs w:val="24"/>
          <w:lang w:val="ro-RO"/>
        </w:rPr>
        <w:t>se depun</w:t>
      </w:r>
      <w:r w:rsidR="005E44A0" w:rsidRPr="00772DB3">
        <w:rPr>
          <w:rFonts w:ascii="Trebuchet MS" w:hAnsi="Trebuchet MS"/>
          <w:sz w:val="24"/>
          <w:szCs w:val="24"/>
          <w:lang w:val="ro-RO"/>
        </w:rPr>
        <w:t xml:space="preserve"> </w:t>
      </w:r>
      <w:r w:rsidR="005E44A0" w:rsidRPr="009127E9">
        <w:rPr>
          <w:rStyle w:val="rvts6"/>
          <w:rFonts w:ascii="Trebuchet MS" w:hAnsi="Trebuchet MS"/>
          <w:bCs/>
          <w:color w:val="000000"/>
          <w:sz w:val="24"/>
          <w:szCs w:val="24"/>
          <w:lang w:val="ro-RO"/>
        </w:rPr>
        <w:t>la C</w:t>
      </w:r>
      <w:r w:rsidR="00694709" w:rsidRPr="009127E9">
        <w:rPr>
          <w:rStyle w:val="rvts6"/>
          <w:rFonts w:ascii="Trebuchet MS" w:hAnsi="Trebuchet MS"/>
          <w:bCs/>
          <w:color w:val="000000"/>
          <w:sz w:val="24"/>
          <w:szCs w:val="24"/>
          <w:lang w:val="ro-RO"/>
        </w:rPr>
        <w:t>entrele J</w:t>
      </w:r>
      <w:r w:rsidR="005E44A0" w:rsidRPr="009127E9">
        <w:rPr>
          <w:rStyle w:val="rvts6"/>
          <w:rFonts w:ascii="Trebuchet MS" w:hAnsi="Trebuchet MS"/>
          <w:bCs/>
          <w:color w:val="000000"/>
          <w:sz w:val="24"/>
          <w:szCs w:val="24"/>
          <w:lang w:val="ro-RO"/>
        </w:rPr>
        <w:t>udeţ</w:t>
      </w:r>
      <w:r w:rsidR="00694709" w:rsidRPr="009127E9">
        <w:rPr>
          <w:rStyle w:val="rvts6"/>
          <w:rFonts w:ascii="Trebuchet MS" w:hAnsi="Trebuchet MS"/>
          <w:bCs/>
          <w:color w:val="000000"/>
          <w:sz w:val="24"/>
          <w:szCs w:val="24"/>
          <w:lang w:val="ro-RO"/>
        </w:rPr>
        <w:t>ene</w:t>
      </w:r>
      <w:r w:rsidR="00694709" w:rsidRPr="00772DB3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 xml:space="preserve"> ale Agenţiei, respectiv al M</w:t>
      </w:r>
      <w:r w:rsidR="005E44A0" w:rsidRPr="00772DB3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>unicipiului Bucureşti</w:t>
      </w:r>
      <w:r w:rsidR="00FB517F" w:rsidRPr="00772DB3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>,</w:t>
      </w:r>
      <w:r w:rsidR="005E44A0" w:rsidRPr="00772DB3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 xml:space="preserve"> pe raza cărora/căruia se află sediul social al solicitantului,</w:t>
      </w:r>
      <w:r w:rsidR="005E44A0" w:rsidRPr="00772DB3">
        <w:rPr>
          <w:rFonts w:ascii="Trebuchet MS" w:hAnsi="Trebuchet MS"/>
          <w:sz w:val="24"/>
          <w:szCs w:val="24"/>
          <w:lang w:val="ro-RO"/>
        </w:rPr>
        <w:t xml:space="preserve"> </w:t>
      </w:r>
      <w:r w:rsidR="005E44A0" w:rsidRPr="00772DB3">
        <w:rPr>
          <w:rFonts w:ascii="Trebuchet MS" w:hAnsi="Trebuchet MS"/>
          <w:b/>
          <w:sz w:val="24"/>
          <w:szCs w:val="24"/>
          <w:lang w:val="ro-RO"/>
        </w:rPr>
        <w:t>cererile</w:t>
      </w:r>
      <w:r w:rsidR="005E44A0" w:rsidRPr="00772DB3">
        <w:rPr>
          <w:rStyle w:val="rvts13"/>
          <w:rFonts w:ascii="Trebuchet MS" w:hAnsi="Trebuchet MS"/>
          <w:b/>
          <w:iCs/>
          <w:color w:val="000000"/>
          <w:sz w:val="24"/>
          <w:szCs w:val="24"/>
          <w:lang w:val="ro-RO"/>
        </w:rPr>
        <w:t xml:space="preserve"> </w:t>
      </w:r>
      <w:r w:rsidR="00737D3B" w:rsidRPr="00772DB3">
        <w:rPr>
          <w:rStyle w:val="rvts13"/>
          <w:rFonts w:ascii="Trebuchet MS" w:hAnsi="Trebuchet MS"/>
          <w:b/>
          <w:iCs/>
          <w:color w:val="000000"/>
          <w:sz w:val="24"/>
          <w:szCs w:val="24"/>
          <w:lang w:val="ro-RO"/>
        </w:rPr>
        <w:t xml:space="preserve">de plată pentru ajutorul de stat </w:t>
      </w:r>
      <w:r w:rsidR="00737D3B" w:rsidRPr="00772DB3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în sectorul creşterii animalelor aferente serviciilor prestate în Trim</w:t>
      </w:r>
      <w:r w:rsidR="00F77E64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>.</w:t>
      </w:r>
      <w:r w:rsidR="00737D3B" w:rsidRPr="00772DB3">
        <w:rPr>
          <w:rStyle w:val="rvts7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II și luna iunie a anului 2020</w:t>
      </w:r>
      <w:r w:rsidR="005E44A0" w:rsidRPr="00772DB3">
        <w:rPr>
          <w:rStyle w:val="rvts6"/>
          <w:rFonts w:ascii="Trebuchet MS" w:hAnsi="Trebuchet MS"/>
          <w:color w:val="000000"/>
          <w:sz w:val="24"/>
          <w:szCs w:val="24"/>
          <w:lang w:val="ro-RO"/>
        </w:rPr>
        <w:t>.</w:t>
      </w:r>
    </w:p>
    <w:p w14:paraId="1B553E18" w14:textId="77777777" w:rsidR="00694709" w:rsidRPr="00772DB3" w:rsidRDefault="00694709" w:rsidP="00694709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303BE77A" w14:textId="25C61696" w:rsidR="00694709" w:rsidRPr="00772DB3" w:rsidRDefault="00737D3B" w:rsidP="00694709">
      <w:pPr>
        <w:spacing w:after="0" w:line="240" w:lineRule="auto"/>
        <w:jc w:val="both"/>
        <w:rPr>
          <w:rStyle w:val="rvts13"/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  <w:r w:rsidRPr="00772DB3">
        <w:rPr>
          <w:rFonts w:ascii="Trebuchet MS" w:hAnsi="Trebuchet MS"/>
          <w:bCs/>
          <w:sz w:val="24"/>
          <w:szCs w:val="24"/>
          <w:lang w:val="ro-RO"/>
        </w:rPr>
        <w:t xml:space="preserve">Cererile pot fi </w:t>
      </w:r>
      <w:r w:rsidR="00794ABC" w:rsidRPr="00772DB3">
        <w:rPr>
          <w:rFonts w:ascii="Trebuchet MS" w:hAnsi="Trebuchet MS"/>
          <w:b/>
          <w:bCs/>
          <w:sz w:val="24"/>
          <w:szCs w:val="24"/>
          <w:lang w:val="ro-RO"/>
        </w:rPr>
        <w:t>depuse direct la sediul Centrului județean</w:t>
      </w:r>
      <w:r w:rsidR="00794ABC" w:rsidRPr="00772DB3">
        <w:rPr>
          <w:rFonts w:ascii="Trebuchet MS" w:hAnsi="Trebuchet MS"/>
          <w:bCs/>
          <w:sz w:val="24"/>
          <w:szCs w:val="24"/>
          <w:lang w:val="ro-RO"/>
        </w:rPr>
        <w:t xml:space="preserve"> unde este depusă  cererea inițială anuală sau </w:t>
      </w:r>
      <w:r w:rsidRPr="00772DB3">
        <w:rPr>
          <w:rFonts w:ascii="Trebuchet MS" w:hAnsi="Trebuchet MS"/>
          <w:bCs/>
          <w:sz w:val="24"/>
          <w:szCs w:val="24"/>
          <w:lang w:val="ro-RO"/>
        </w:rPr>
        <w:t xml:space="preserve">transmise de către fermieri prin </w:t>
      </w:r>
      <w:r w:rsidRPr="00772DB3">
        <w:rPr>
          <w:rFonts w:ascii="Trebuchet MS" w:hAnsi="Trebuchet MS"/>
          <w:b/>
          <w:bCs/>
          <w:sz w:val="24"/>
          <w:szCs w:val="24"/>
          <w:lang w:val="ro-RO"/>
        </w:rPr>
        <w:t>mijloace electronice</w:t>
      </w:r>
      <w:r w:rsidRPr="00772DB3">
        <w:rPr>
          <w:rFonts w:ascii="Trebuchet MS" w:hAnsi="Trebuchet MS"/>
          <w:bCs/>
          <w:sz w:val="24"/>
          <w:szCs w:val="24"/>
          <w:lang w:val="ro-RO"/>
        </w:rPr>
        <w:t xml:space="preserve"> (po</w:t>
      </w:r>
      <w:r w:rsidR="004C7ADE" w:rsidRPr="00772DB3">
        <w:rPr>
          <w:rFonts w:ascii="Trebuchet MS" w:hAnsi="Trebuchet MS"/>
          <w:bCs/>
          <w:sz w:val="24"/>
          <w:szCs w:val="24"/>
          <w:lang w:val="ro-RO"/>
        </w:rPr>
        <w:t>ș</w:t>
      </w:r>
      <w:r w:rsidRPr="00772DB3">
        <w:rPr>
          <w:rFonts w:ascii="Trebuchet MS" w:hAnsi="Trebuchet MS"/>
          <w:bCs/>
          <w:sz w:val="24"/>
          <w:szCs w:val="24"/>
          <w:lang w:val="ro-RO"/>
        </w:rPr>
        <w:t>ta electronic</w:t>
      </w:r>
      <w:r w:rsidR="004C7ADE" w:rsidRPr="00772DB3">
        <w:rPr>
          <w:rFonts w:ascii="Trebuchet MS" w:hAnsi="Trebuchet MS"/>
          <w:bCs/>
          <w:sz w:val="24"/>
          <w:szCs w:val="24"/>
          <w:lang w:val="ro-RO"/>
        </w:rPr>
        <w:t>ă</w:t>
      </w:r>
      <w:r w:rsidRPr="00772DB3">
        <w:rPr>
          <w:rFonts w:ascii="Trebuchet MS" w:hAnsi="Trebuchet MS"/>
          <w:bCs/>
          <w:sz w:val="24"/>
          <w:szCs w:val="24"/>
          <w:lang w:val="ro-RO"/>
        </w:rPr>
        <w:t>, fax</w:t>
      </w:r>
      <w:r w:rsidR="007E073D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Pr="00772DB3">
        <w:rPr>
          <w:rFonts w:ascii="Trebuchet MS" w:hAnsi="Trebuchet MS"/>
          <w:bCs/>
          <w:sz w:val="24"/>
          <w:szCs w:val="24"/>
          <w:lang w:val="ro-RO"/>
        </w:rPr>
        <w:t xml:space="preserve">etc) </w:t>
      </w:r>
      <w:r w:rsidRPr="00772DB3">
        <w:rPr>
          <w:rFonts w:ascii="Trebuchet MS" w:hAnsi="Trebuchet MS"/>
          <w:b/>
          <w:bCs/>
          <w:sz w:val="24"/>
          <w:szCs w:val="24"/>
          <w:lang w:val="ro-RO"/>
        </w:rPr>
        <w:t>/ servicii po</w:t>
      </w:r>
      <w:r w:rsidR="004C7ADE" w:rsidRPr="00772DB3">
        <w:rPr>
          <w:rFonts w:ascii="Trebuchet MS" w:hAnsi="Trebuchet MS"/>
          <w:b/>
          <w:bCs/>
          <w:sz w:val="24"/>
          <w:szCs w:val="24"/>
          <w:lang w:val="ro-RO"/>
        </w:rPr>
        <w:t>ș</w:t>
      </w:r>
      <w:r w:rsidRPr="00772DB3">
        <w:rPr>
          <w:rFonts w:ascii="Trebuchet MS" w:hAnsi="Trebuchet MS"/>
          <w:b/>
          <w:bCs/>
          <w:sz w:val="24"/>
          <w:szCs w:val="24"/>
          <w:lang w:val="ro-RO"/>
        </w:rPr>
        <w:t>tale</w:t>
      </w:r>
      <w:r w:rsidRPr="00772DB3">
        <w:rPr>
          <w:rFonts w:ascii="Trebuchet MS" w:hAnsi="Trebuchet MS"/>
          <w:bCs/>
          <w:sz w:val="24"/>
          <w:szCs w:val="24"/>
          <w:lang w:val="ro-RO"/>
        </w:rPr>
        <w:t xml:space="preserve">/ </w:t>
      </w:r>
      <w:r w:rsidRPr="00772DB3">
        <w:rPr>
          <w:rFonts w:ascii="Trebuchet MS" w:hAnsi="Trebuchet MS"/>
          <w:b/>
          <w:bCs/>
          <w:sz w:val="24"/>
          <w:szCs w:val="24"/>
          <w:lang w:val="ro-RO"/>
        </w:rPr>
        <w:t>încărcate pe serverul extern pus la dispoziție de APIA</w:t>
      </w:r>
      <w:r w:rsidRPr="00772DB3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  <w:r w:rsidRPr="00772DB3">
        <w:rPr>
          <w:rFonts w:ascii="Trebuchet MS" w:hAnsi="Trebuchet MS" w:cs="Arial"/>
          <w:sz w:val="24"/>
          <w:szCs w:val="24"/>
          <w:lang w:val="ro-RO"/>
        </w:rPr>
        <w:t>(accesibil de pe internet</w:t>
      </w:r>
      <w:r w:rsidR="004C7ADE" w:rsidRPr="00772DB3">
        <w:rPr>
          <w:rFonts w:ascii="Trebuchet MS" w:hAnsi="Trebuchet MS" w:cs="Arial"/>
          <w:sz w:val="24"/>
          <w:szCs w:val="24"/>
          <w:lang w:val="ro-RO"/>
        </w:rPr>
        <w:t xml:space="preserve"> la adresa</w:t>
      </w:r>
      <w:r w:rsidRPr="00772DB3">
        <w:rPr>
          <w:rFonts w:ascii="Trebuchet MS" w:hAnsi="Trebuchet MS" w:cs="Arial"/>
          <w:sz w:val="24"/>
          <w:szCs w:val="24"/>
          <w:lang w:val="ro-RO"/>
        </w:rPr>
        <w:t xml:space="preserve"> </w:t>
      </w:r>
      <w:hyperlink r:id="rId7" w:history="1">
        <w:r w:rsidRPr="007E073D">
          <w:rPr>
            <w:rStyle w:val="Hyperlink"/>
            <w:rFonts w:ascii="Trebuchet MS" w:hAnsi="Trebuchet MS" w:cs="Arial"/>
            <w:sz w:val="24"/>
            <w:szCs w:val="24"/>
            <w:u w:val="none"/>
            <w:lang w:val="ro-RO"/>
          </w:rPr>
          <w:t>http://213.177.4.194:8084/</w:t>
        </w:r>
      </w:hyperlink>
      <w:r w:rsidRPr="007E073D">
        <w:rPr>
          <w:rFonts w:ascii="Trebuchet MS" w:hAnsi="Trebuchet MS"/>
          <w:b/>
          <w:bCs/>
          <w:sz w:val="24"/>
          <w:szCs w:val="24"/>
          <w:lang w:val="ro-RO"/>
        </w:rPr>
        <w:t>)</w:t>
      </w:r>
      <w:r w:rsidR="00794ABC" w:rsidRPr="007E073D">
        <w:rPr>
          <w:rFonts w:ascii="Trebuchet MS" w:hAnsi="Trebuchet MS"/>
          <w:bCs/>
          <w:sz w:val="24"/>
          <w:szCs w:val="24"/>
          <w:lang w:val="ro-RO"/>
        </w:rPr>
        <w:t>.</w:t>
      </w:r>
      <w:r w:rsidRPr="00772DB3">
        <w:rPr>
          <w:rFonts w:ascii="Trebuchet MS" w:hAnsi="Trebuchet MS"/>
          <w:bCs/>
          <w:sz w:val="24"/>
          <w:szCs w:val="24"/>
          <w:lang w:val="ro-RO"/>
        </w:rPr>
        <w:t xml:space="preserve"> </w:t>
      </w:r>
    </w:p>
    <w:p w14:paraId="052BF51C" w14:textId="77777777" w:rsidR="00737D3B" w:rsidRPr="00772DB3" w:rsidRDefault="00737D3B" w:rsidP="00694709">
      <w:pPr>
        <w:spacing w:after="0" w:line="240" w:lineRule="auto"/>
        <w:jc w:val="both"/>
        <w:rPr>
          <w:rStyle w:val="rvts13"/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  <w:r w:rsidRPr="00772DB3">
        <w:rPr>
          <w:rStyle w:val="rvts13"/>
          <w:rFonts w:ascii="Trebuchet MS" w:hAnsi="Trebuchet MS"/>
          <w:b/>
          <w:bCs/>
          <w:iCs/>
          <w:color w:val="000000"/>
          <w:sz w:val="24"/>
          <w:szCs w:val="24"/>
          <w:lang w:val="ro-RO"/>
        </w:rPr>
        <w:t xml:space="preserve"> </w:t>
      </w:r>
    </w:p>
    <w:p w14:paraId="0266F916" w14:textId="5259F379" w:rsidR="005E44A0" w:rsidRPr="00772DB3" w:rsidRDefault="00737D3B" w:rsidP="00694709">
      <w:pPr>
        <w:spacing w:after="0" w:line="240" w:lineRule="auto"/>
        <w:jc w:val="both"/>
        <w:rPr>
          <w:rFonts w:ascii="Trebuchet MS" w:hAnsi="Trebuchet MS"/>
          <w:b/>
          <w:bCs/>
          <w:color w:val="000000"/>
          <w:sz w:val="24"/>
          <w:szCs w:val="24"/>
          <w:lang w:val="ro-RO"/>
        </w:rPr>
      </w:pPr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ro-RO"/>
        </w:rPr>
        <w:t>Cererea de plată a ajutorului de stat pentru serviciile de întocmire şi menţinere a registrului genealogic al rasei,</w:t>
      </w:r>
      <w:r w:rsidR="005E44A0" w:rsidRPr="00772DB3">
        <w:rPr>
          <w:rStyle w:val="rvts6"/>
          <w:rFonts w:ascii="Trebuchet MS" w:hAnsi="Trebuchet MS"/>
          <w:bCs/>
          <w:color w:val="000000"/>
          <w:sz w:val="24"/>
          <w:szCs w:val="24"/>
          <w:lang w:val="ro-RO"/>
        </w:rPr>
        <w:t xml:space="preserve"> completată de către solicitanţii prestatori ai serviciilor va fi  însoţită de următoarele</w:t>
      </w:r>
      <w:r w:rsidR="005E44A0" w:rsidRPr="00772DB3">
        <w:rPr>
          <w:rStyle w:val="rvts6"/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 documente</w:t>
      </w:r>
      <w:r w:rsidR="005E44A0" w:rsidRPr="00772DB3">
        <w:rPr>
          <w:rStyle w:val="rvts6"/>
          <w:rFonts w:ascii="Trebuchet MS" w:hAnsi="Trebuchet MS"/>
          <w:bCs/>
          <w:color w:val="000000"/>
          <w:sz w:val="24"/>
          <w:szCs w:val="24"/>
          <w:lang w:val="ro-RO"/>
        </w:rPr>
        <w:t>:</w:t>
      </w:r>
    </w:p>
    <w:p w14:paraId="436E602A" w14:textId="77777777" w:rsidR="00737D3B" w:rsidRPr="00772DB3" w:rsidRDefault="005E44A0" w:rsidP="00737D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772DB3">
        <w:rPr>
          <w:rStyle w:val="rvts6"/>
          <w:rFonts w:ascii="Trebuchet MS" w:hAnsi="Trebuchet MS"/>
          <w:color w:val="000000"/>
          <w:lang w:val="ro-RO"/>
        </w:rPr>
        <w:t xml:space="preserve">     </w:t>
      </w:r>
      <w:r w:rsidR="00737D3B"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>a) memoriul tehnic cu activităţile, inclusiv lucrările efectuate pentru realizarea obiectivelor prevăzute în programele de ameliorare şi/sau conservare, aprobat de ANZ;</w:t>
      </w:r>
    </w:p>
    <w:p w14:paraId="7C6BF450" w14:textId="45D58B11" w:rsidR="00737D3B" w:rsidRPr="00772DB3" w:rsidRDefault="00737D3B" w:rsidP="00737D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>    b) lista activităţilor, inclusiv lucrările şi tarifele acestora pentru serviciile prevăzute la art.7 alin.(2) în luna/trimestrul pentru care se solicită ajutorul de stat, avizată de ANZ;</w:t>
      </w:r>
    </w:p>
    <w:p w14:paraId="548895BA" w14:textId="77777777" w:rsidR="00737D3B" w:rsidRPr="00772DB3" w:rsidRDefault="00737D3B" w:rsidP="00737D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>   c) facturile lunare/trimestriale în care să fie menţionate activităţile efectuate şi cuantumul acestora, precum şi perioada facturată; copii certificate conform cu  originalul de către solicitant;</w:t>
      </w:r>
    </w:p>
    <w:p w14:paraId="16E4D35E" w14:textId="77777777" w:rsidR="00737D3B" w:rsidRPr="00772DB3" w:rsidRDefault="00737D3B" w:rsidP="00425424">
      <w:pPr>
        <w:autoSpaceDE w:val="0"/>
        <w:autoSpaceDN w:val="0"/>
        <w:adjustRightInd w:val="0"/>
        <w:spacing w:after="0" w:line="240" w:lineRule="auto"/>
        <w:jc w:val="both"/>
        <w:rPr>
          <w:rStyle w:val="rvts4"/>
          <w:rFonts w:ascii="Trebuchet MS" w:hAnsi="Trebuchet MS"/>
          <w:iCs/>
          <w:sz w:val="24"/>
          <w:szCs w:val="24"/>
          <w:lang w:val="fr-FR"/>
        </w:rPr>
      </w:pPr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 xml:space="preserve">    d) copia </w:t>
      </w:r>
      <w:proofErr w:type="spellStart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atestatului</w:t>
      </w:r>
      <w:proofErr w:type="spellEnd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 xml:space="preserve"> de </w:t>
      </w:r>
      <w:proofErr w:type="spellStart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producător</w:t>
      </w:r>
      <w:proofErr w:type="spellEnd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 xml:space="preserve">, </w:t>
      </w:r>
      <w:proofErr w:type="spellStart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în</w:t>
      </w:r>
      <w:proofErr w:type="spellEnd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cazul</w:t>
      </w:r>
      <w:proofErr w:type="spellEnd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beneficiarilor</w:t>
      </w:r>
      <w:proofErr w:type="spellEnd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persoane</w:t>
      </w:r>
      <w:proofErr w:type="spellEnd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fizice</w:t>
      </w:r>
      <w:proofErr w:type="spellEnd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 xml:space="preserve">, la </w:t>
      </w:r>
      <w:proofErr w:type="spellStart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depunerea</w:t>
      </w:r>
      <w:proofErr w:type="spellEnd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primei</w:t>
      </w:r>
      <w:proofErr w:type="spellEnd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cereri</w:t>
      </w:r>
      <w:proofErr w:type="spellEnd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 xml:space="preserve"> de </w:t>
      </w:r>
      <w:proofErr w:type="spellStart"/>
      <w:proofErr w:type="gramStart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plată</w:t>
      </w:r>
      <w:proofErr w:type="spellEnd"/>
      <w:r w:rsidRPr="00772DB3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fr-FR"/>
        </w:rPr>
        <w:t>;</w:t>
      </w:r>
      <w:proofErr w:type="gramEnd"/>
      <w:r w:rsidRPr="00772DB3">
        <w:rPr>
          <w:rFonts w:ascii="Trebuchet MS" w:hAnsi="Trebuchet MS"/>
          <w:i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în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cazul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în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care nu s-a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eliberat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atestatul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de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producător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, dar a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fost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solicitat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,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adeverinţa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emisă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de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aparatul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de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specialitate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al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primarului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localităţii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unde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a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fost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depusă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cererea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, care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să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ateste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solicitarea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acestuia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,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cu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obligaţia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depunerii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ulterioare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a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atestatului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de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producător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până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la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finele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lunii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în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care a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fost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emis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 xml:space="preserve"> </w:t>
      </w:r>
      <w:proofErr w:type="spellStart"/>
      <w:r w:rsidRPr="00772DB3">
        <w:rPr>
          <w:rFonts w:ascii="Trebuchet MS" w:hAnsi="Trebuchet MS"/>
          <w:iCs/>
          <w:sz w:val="24"/>
          <w:szCs w:val="24"/>
          <w:lang w:val="fr-FR"/>
        </w:rPr>
        <w:t>acesta</w:t>
      </w:r>
      <w:proofErr w:type="spellEnd"/>
      <w:r w:rsidRPr="00772DB3">
        <w:rPr>
          <w:rFonts w:ascii="Trebuchet MS" w:hAnsi="Trebuchet MS"/>
          <w:iCs/>
          <w:sz w:val="24"/>
          <w:szCs w:val="24"/>
          <w:lang w:val="fr-FR"/>
        </w:rPr>
        <w:t>;</w:t>
      </w:r>
    </w:p>
    <w:p w14:paraId="638D8BF9" w14:textId="0E8E2ADF" w:rsidR="00737D3B" w:rsidRPr="00772DB3" w:rsidRDefault="00737D3B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rFonts w:ascii="Trebuchet MS" w:hAnsi="Trebuchet MS"/>
          <w:bdr w:val="none" w:sz="0" w:space="0" w:color="auto" w:frame="1"/>
          <w:lang w:val="ro-RO" w:eastAsia="ro-RO"/>
        </w:rPr>
      </w:pP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     e) documentul care atestă schimbarea formei de organizare a beneficiarului serviciilor </w:t>
      </w:r>
      <w:r w:rsidR="00794ABC"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contractate </w:t>
      </w: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>după caz;</w:t>
      </w:r>
    </w:p>
    <w:p w14:paraId="483FAC98" w14:textId="1B8F6A60" w:rsidR="00737D3B" w:rsidRPr="00772DB3" w:rsidRDefault="00737D3B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pt-BR"/>
        </w:rPr>
      </w:pP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     f)</w:t>
      </w:r>
      <w:r w:rsidRPr="00772DB3">
        <w:rPr>
          <w:rFonts w:ascii="Trebuchet MS" w:hAnsi="Trebuchet MS"/>
          <w:color w:val="000000"/>
          <w:lang w:val="pt-BR"/>
        </w:rPr>
        <w:t xml:space="preserve"> dovada cont</w:t>
      </w:r>
      <w:r w:rsidR="00A62689">
        <w:rPr>
          <w:rFonts w:ascii="Trebuchet MS" w:hAnsi="Trebuchet MS"/>
          <w:color w:val="000000"/>
          <w:lang w:val="pt-BR"/>
        </w:rPr>
        <w:t>ului</w:t>
      </w:r>
      <w:r w:rsidRPr="00772DB3">
        <w:rPr>
          <w:rFonts w:ascii="Trebuchet MS" w:hAnsi="Trebuchet MS"/>
          <w:color w:val="000000"/>
          <w:lang w:val="pt-BR"/>
        </w:rPr>
        <w:t xml:space="preserve"> bancar</w:t>
      </w:r>
      <w:r w:rsidR="007E073D">
        <w:rPr>
          <w:rFonts w:ascii="Trebuchet MS" w:hAnsi="Trebuchet MS"/>
          <w:color w:val="000000"/>
          <w:lang w:val="pt-BR"/>
        </w:rPr>
        <w:t xml:space="preserve"> activ</w:t>
      </w:r>
      <w:r w:rsidR="00794ABC" w:rsidRPr="00772DB3">
        <w:rPr>
          <w:rFonts w:ascii="Trebuchet MS" w:hAnsi="Trebuchet MS"/>
          <w:color w:val="000000"/>
          <w:lang w:val="pt-BR"/>
        </w:rPr>
        <w:t>, dac</w:t>
      </w:r>
      <w:r w:rsidR="00A62689">
        <w:rPr>
          <w:rFonts w:ascii="Trebuchet MS" w:hAnsi="Trebuchet MS"/>
          <w:color w:val="000000"/>
          <w:lang w:val="pt-BR"/>
        </w:rPr>
        <w:t>ă</w:t>
      </w:r>
      <w:r w:rsidR="00794ABC" w:rsidRPr="00772DB3">
        <w:rPr>
          <w:rFonts w:ascii="Trebuchet MS" w:hAnsi="Trebuchet MS"/>
          <w:color w:val="000000"/>
          <w:lang w:val="pt-BR"/>
        </w:rPr>
        <w:t xml:space="preserve"> este cazul</w:t>
      </w:r>
      <w:r w:rsidRPr="00772DB3">
        <w:rPr>
          <w:rFonts w:ascii="Trebuchet MS" w:hAnsi="Trebuchet MS"/>
          <w:color w:val="000000"/>
          <w:lang w:val="pt-BR"/>
        </w:rPr>
        <w:t>.</w:t>
      </w:r>
    </w:p>
    <w:p w14:paraId="4F9BC8BC" w14:textId="77777777" w:rsidR="00694709" w:rsidRPr="00772DB3" w:rsidRDefault="00694709" w:rsidP="00694709">
      <w:pPr>
        <w:pStyle w:val="NormalWeb"/>
        <w:spacing w:before="0" w:beforeAutospacing="0" w:after="0" w:afterAutospacing="0"/>
        <w:jc w:val="both"/>
        <w:rPr>
          <w:rStyle w:val="rvts6"/>
          <w:rFonts w:ascii="Trebuchet MS" w:hAnsi="Trebuchet MS"/>
          <w:b/>
          <w:bCs/>
          <w:color w:val="000000"/>
          <w:lang w:val="ro-RO"/>
        </w:rPr>
      </w:pPr>
    </w:p>
    <w:p w14:paraId="2670B302" w14:textId="77777777" w:rsidR="005E44A0" w:rsidRPr="00772DB3" w:rsidRDefault="00425424" w:rsidP="00425424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bCs/>
          <w:color w:val="000000"/>
          <w:lang w:val="ro-RO"/>
        </w:rPr>
      </w:pP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>Cererea de plată a ajutorului de stat pentru serviciile de determinare a calităţii genetice a raselor de animale</w:t>
      </w:r>
      <w:r w:rsidR="005E44A0" w:rsidRPr="00772DB3">
        <w:rPr>
          <w:rStyle w:val="rvts6"/>
          <w:rFonts w:ascii="Trebuchet MS" w:hAnsi="Trebuchet MS"/>
          <w:bCs/>
          <w:color w:val="000000"/>
          <w:lang w:val="ro-RO"/>
        </w:rPr>
        <w:t xml:space="preserve">, completată de către solicitanţii prestatori ai serviciilor </w:t>
      </w:r>
      <w:r w:rsidR="005E44A0" w:rsidRPr="00772DB3">
        <w:rPr>
          <w:rFonts w:ascii="Trebuchet MS" w:hAnsi="Trebuchet MS"/>
          <w:bCs/>
          <w:color w:val="000000"/>
          <w:lang w:val="fr-FR"/>
        </w:rPr>
        <w:t xml:space="preserve">de </w:t>
      </w:r>
      <w:proofErr w:type="spellStart"/>
      <w:r w:rsidR="005E44A0" w:rsidRPr="00772DB3">
        <w:rPr>
          <w:rFonts w:ascii="Trebuchet MS" w:hAnsi="Trebuchet MS"/>
          <w:bCs/>
          <w:color w:val="000000"/>
          <w:lang w:val="fr-FR"/>
        </w:rPr>
        <w:t>determinare</w:t>
      </w:r>
      <w:proofErr w:type="spellEnd"/>
      <w:r w:rsidR="005E44A0" w:rsidRPr="00772DB3">
        <w:rPr>
          <w:rFonts w:ascii="Trebuchet MS" w:hAnsi="Trebuchet MS"/>
          <w:bCs/>
          <w:color w:val="000000"/>
          <w:lang w:val="fr-FR"/>
        </w:rPr>
        <w:t xml:space="preserve"> a </w:t>
      </w:r>
      <w:proofErr w:type="spellStart"/>
      <w:r w:rsidR="005E44A0" w:rsidRPr="00772DB3">
        <w:rPr>
          <w:rFonts w:ascii="Trebuchet MS" w:hAnsi="Trebuchet MS"/>
          <w:bCs/>
          <w:color w:val="000000"/>
          <w:lang w:val="fr-FR"/>
        </w:rPr>
        <w:t>calităţii</w:t>
      </w:r>
      <w:proofErr w:type="spellEnd"/>
      <w:r w:rsidR="005E44A0" w:rsidRPr="00772DB3">
        <w:rPr>
          <w:rFonts w:ascii="Trebuchet MS" w:hAnsi="Trebuchet MS"/>
          <w:bCs/>
          <w:color w:val="000000"/>
          <w:lang w:val="fr-FR"/>
        </w:rPr>
        <w:t xml:space="preserve"> </w:t>
      </w:r>
      <w:proofErr w:type="spellStart"/>
      <w:r w:rsidR="005E44A0" w:rsidRPr="00772DB3">
        <w:rPr>
          <w:rFonts w:ascii="Trebuchet MS" w:hAnsi="Trebuchet MS"/>
          <w:bCs/>
          <w:color w:val="000000"/>
          <w:lang w:val="fr-FR"/>
        </w:rPr>
        <w:t>genetice</w:t>
      </w:r>
      <w:proofErr w:type="spellEnd"/>
      <w:r w:rsidR="005E44A0" w:rsidRPr="00772DB3">
        <w:rPr>
          <w:rFonts w:ascii="Trebuchet MS" w:hAnsi="Trebuchet MS"/>
          <w:bCs/>
          <w:color w:val="000000"/>
          <w:lang w:val="fr-FR"/>
        </w:rPr>
        <w:t xml:space="preserve"> a </w:t>
      </w:r>
      <w:proofErr w:type="spellStart"/>
      <w:r w:rsidR="005E44A0" w:rsidRPr="00772DB3">
        <w:rPr>
          <w:rFonts w:ascii="Trebuchet MS" w:hAnsi="Trebuchet MS"/>
          <w:bCs/>
          <w:color w:val="000000"/>
          <w:lang w:val="fr-FR"/>
        </w:rPr>
        <w:t>raselor</w:t>
      </w:r>
      <w:proofErr w:type="spellEnd"/>
      <w:r w:rsidR="005E44A0" w:rsidRPr="00772DB3">
        <w:rPr>
          <w:rFonts w:ascii="Trebuchet MS" w:hAnsi="Trebuchet MS"/>
          <w:bCs/>
          <w:color w:val="000000"/>
          <w:lang w:val="fr-FR"/>
        </w:rPr>
        <w:t xml:space="preserve"> de animale</w:t>
      </w:r>
      <w:r w:rsidR="005E44A0" w:rsidRPr="00772DB3">
        <w:rPr>
          <w:rStyle w:val="rvts6"/>
          <w:rFonts w:ascii="Trebuchet MS" w:hAnsi="Trebuchet MS"/>
          <w:bCs/>
          <w:color w:val="000000"/>
          <w:lang w:val="ro-RO"/>
        </w:rPr>
        <w:t xml:space="preserve"> va fi însoţită de următoarele</w:t>
      </w:r>
      <w:r w:rsidR="005E44A0" w:rsidRPr="00772DB3">
        <w:rPr>
          <w:rStyle w:val="rvts6"/>
          <w:rFonts w:ascii="Trebuchet MS" w:hAnsi="Trebuchet MS"/>
          <w:b/>
          <w:bCs/>
          <w:color w:val="000000"/>
          <w:lang w:val="ro-RO"/>
        </w:rPr>
        <w:t xml:space="preserve"> documente</w:t>
      </w:r>
      <w:r w:rsidR="005E44A0" w:rsidRPr="00772DB3">
        <w:rPr>
          <w:rStyle w:val="rvts6"/>
          <w:rFonts w:ascii="Trebuchet MS" w:hAnsi="Trebuchet MS"/>
          <w:bCs/>
          <w:color w:val="000000"/>
          <w:lang w:val="ro-RO"/>
        </w:rPr>
        <w:t>:</w:t>
      </w:r>
    </w:p>
    <w:p w14:paraId="4C901DFB" w14:textId="77777777" w:rsidR="00425424" w:rsidRPr="00772DB3" w:rsidRDefault="00425424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>   a) memoriul tehnic cu activităţile, inclusiv lucrările efectuate pentru realizarea obiectivelor prevăzute în programele de ameliorare şi/sau conservare, aprobat de ANZ;</w:t>
      </w:r>
    </w:p>
    <w:p w14:paraId="4FDB003F" w14:textId="77777777" w:rsidR="00425424" w:rsidRPr="00772DB3" w:rsidRDefault="00425424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lastRenderedPageBreak/>
        <w:t>    b) lista activităţilor, inclusiv lucrările şi tarifele acestora pentru serviciile prevăzute la art. 7 alin. (3) în luna/trimestrul pentru care se solicită ajutorul de stat, avizată de ANZ;</w:t>
      </w:r>
    </w:p>
    <w:p w14:paraId="1FA55777" w14:textId="6B34EF10" w:rsidR="00425424" w:rsidRPr="00772DB3" w:rsidRDefault="00425424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>   c) facturile lunare/trimestriale în care să fie menţionate activităţile efectuate şi cuantumul acestora, precum şi perioada facturată,</w:t>
      </w:r>
      <w:r w:rsidR="009127E9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</w:t>
      </w: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>copii certificate conform cu  originalul de către solicitant;</w:t>
      </w:r>
    </w:p>
    <w:p w14:paraId="25193D42" w14:textId="77777777" w:rsidR="00425424" w:rsidRPr="00772DB3" w:rsidRDefault="00425424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ro-RO"/>
        </w:rPr>
      </w:pP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>    d) documentele justificative de încasare de la beneficiarii ajutorului de stat a sumelor corespunzătoare, în funcţie de intensitatea ajutorului de stat pentru serviciul prestat aferent lunii/trimestrului, copii certificate conform cu originalul de către APIA;</w:t>
      </w:r>
    </w:p>
    <w:p w14:paraId="544FDC53" w14:textId="2E715B56" w:rsidR="00425424" w:rsidRPr="009127E9" w:rsidRDefault="00425424" w:rsidP="009127E9">
      <w:pPr>
        <w:autoSpaceDE w:val="0"/>
        <w:autoSpaceDN w:val="0"/>
        <w:adjustRightInd w:val="0"/>
        <w:spacing w:after="0" w:line="240" w:lineRule="auto"/>
        <w:jc w:val="both"/>
        <w:rPr>
          <w:rStyle w:val="rvts4"/>
          <w:rFonts w:ascii="Trebuchet MS" w:hAnsi="Trebuchet MS"/>
          <w:iCs/>
          <w:sz w:val="24"/>
          <w:szCs w:val="24"/>
          <w:lang w:val="ro-RO"/>
        </w:rPr>
      </w:pPr>
      <w:r w:rsidRPr="009127E9">
        <w:rPr>
          <w:rStyle w:val="rvts4"/>
          <w:rFonts w:ascii="Trebuchet MS" w:hAnsi="Trebuchet MS"/>
          <w:sz w:val="24"/>
          <w:szCs w:val="24"/>
          <w:bdr w:val="none" w:sz="0" w:space="0" w:color="auto" w:frame="1"/>
          <w:lang w:val="ro-RO"/>
        </w:rPr>
        <w:t>    e) copia atestatului de producător, în cazul beneficiarilor persoane fizice, la depunerea primei cereri de plată;</w:t>
      </w:r>
      <w:r w:rsidRPr="009127E9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r w:rsidRPr="009127E9">
        <w:rPr>
          <w:rFonts w:ascii="Trebuchet MS" w:hAnsi="Trebuchet MS"/>
          <w:iCs/>
          <w:sz w:val="24"/>
          <w:szCs w:val="24"/>
          <w:lang w:val="ro-RO"/>
        </w:rPr>
        <w:t>în cazul în care nu s-a eliberat atestatul de producător, dar a fost solicitat, adeverinţa emisă de aparatul de specialitate al primarului localităţii unde a fost depusă cererea, care să ateste solicitarea acestuia, cu obligaţia depunerii ulterioare a atestatului de producător până la finele lunii în care a fost emis acesta</w:t>
      </w:r>
      <w:r w:rsidR="009127E9" w:rsidRPr="009127E9">
        <w:rPr>
          <w:rFonts w:ascii="Trebuchet MS" w:hAnsi="Trebuchet MS"/>
          <w:iCs/>
          <w:sz w:val="24"/>
          <w:szCs w:val="24"/>
          <w:lang w:val="ro-RO"/>
        </w:rPr>
        <w:t>;</w:t>
      </w:r>
    </w:p>
    <w:p w14:paraId="16C443B5" w14:textId="268628CC" w:rsidR="00425424" w:rsidRPr="00772DB3" w:rsidRDefault="00425424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rFonts w:ascii="Trebuchet MS" w:hAnsi="Trebuchet MS"/>
          <w:bdr w:val="none" w:sz="0" w:space="0" w:color="auto" w:frame="1"/>
          <w:lang w:val="ro-RO"/>
        </w:rPr>
      </w:pP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    f) documentul care atestă schimbarea formei de organizare a beneficiarului serviciilor </w:t>
      </w:r>
      <w:r w:rsidR="00794ABC"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contractate </w:t>
      </w: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după caz, originalul şi copii pentru efectuarea conformităţii cu  originalul de c</w:t>
      </w:r>
      <w:r w:rsidR="009127E9">
        <w:rPr>
          <w:rStyle w:val="rvts4"/>
          <w:rFonts w:ascii="Trebuchet MS" w:hAnsi="Trebuchet MS"/>
          <w:bdr w:val="none" w:sz="0" w:space="0" w:color="auto" w:frame="1"/>
          <w:lang w:val="ro-RO"/>
        </w:rPr>
        <w:t>ă</w:t>
      </w: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>tre APIA</w:t>
      </w:r>
      <w:r w:rsidR="009127E9">
        <w:rPr>
          <w:rStyle w:val="rvts4"/>
          <w:rFonts w:ascii="Trebuchet MS" w:hAnsi="Trebuchet MS"/>
          <w:bdr w:val="none" w:sz="0" w:space="0" w:color="auto" w:frame="1"/>
          <w:lang w:val="ro-RO"/>
        </w:rPr>
        <w:t>;</w:t>
      </w:r>
    </w:p>
    <w:p w14:paraId="02662B48" w14:textId="6DC62EE6" w:rsidR="00425424" w:rsidRPr="00772DB3" w:rsidRDefault="00425424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pt-BR"/>
        </w:rPr>
      </w:pPr>
      <w:r w:rsidRPr="00772DB3">
        <w:rPr>
          <w:rStyle w:val="rvts4"/>
          <w:rFonts w:ascii="Trebuchet MS" w:hAnsi="Trebuchet MS"/>
          <w:bdr w:val="none" w:sz="0" w:space="0" w:color="auto" w:frame="1"/>
          <w:lang w:val="ro-RO"/>
        </w:rPr>
        <w:t xml:space="preserve">     g)</w:t>
      </w:r>
      <w:r w:rsidRPr="00772DB3">
        <w:rPr>
          <w:rFonts w:ascii="Trebuchet MS" w:hAnsi="Trebuchet MS"/>
          <w:color w:val="000000"/>
          <w:lang w:val="pt-BR"/>
        </w:rPr>
        <w:t xml:space="preserve"> dovada cont</w:t>
      </w:r>
      <w:r w:rsidR="009127E9">
        <w:rPr>
          <w:rFonts w:ascii="Trebuchet MS" w:hAnsi="Trebuchet MS"/>
          <w:color w:val="000000"/>
          <w:lang w:val="pt-BR"/>
        </w:rPr>
        <w:t>ului</w:t>
      </w:r>
      <w:r w:rsidRPr="00772DB3">
        <w:rPr>
          <w:rFonts w:ascii="Trebuchet MS" w:hAnsi="Trebuchet MS"/>
          <w:color w:val="000000"/>
          <w:lang w:val="pt-BR"/>
        </w:rPr>
        <w:t xml:space="preserve"> bancar</w:t>
      </w:r>
      <w:r w:rsidR="00794ABC" w:rsidRPr="00772DB3">
        <w:rPr>
          <w:rFonts w:ascii="Trebuchet MS" w:hAnsi="Trebuchet MS"/>
          <w:color w:val="000000"/>
          <w:lang w:val="pt-BR"/>
        </w:rPr>
        <w:t xml:space="preserve"> </w:t>
      </w:r>
      <w:r w:rsidR="007E073D">
        <w:rPr>
          <w:rFonts w:ascii="Trebuchet MS" w:hAnsi="Trebuchet MS"/>
          <w:color w:val="000000"/>
          <w:lang w:val="pt-BR"/>
        </w:rPr>
        <w:t xml:space="preserve">activ, </w:t>
      </w:r>
      <w:r w:rsidR="00794ABC" w:rsidRPr="00772DB3">
        <w:rPr>
          <w:rFonts w:ascii="Trebuchet MS" w:hAnsi="Trebuchet MS"/>
          <w:color w:val="000000"/>
          <w:lang w:val="pt-BR"/>
        </w:rPr>
        <w:t>dac</w:t>
      </w:r>
      <w:r w:rsidR="009127E9">
        <w:rPr>
          <w:rFonts w:ascii="Trebuchet MS" w:hAnsi="Trebuchet MS"/>
          <w:color w:val="000000"/>
          <w:lang w:val="pt-BR"/>
        </w:rPr>
        <w:t>ă</w:t>
      </w:r>
      <w:r w:rsidR="00794ABC" w:rsidRPr="00772DB3">
        <w:rPr>
          <w:rFonts w:ascii="Trebuchet MS" w:hAnsi="Trebuchet MS"/>
          <w:color w:val="000000"/>
          <w:lang w:val="pt-BR"/>
        </w:rPr>
        <w:t xml:space="preserve"> este cazul</w:t>
      </w:r>
      <w:r w:rsidRPr="00772DB3">
        <w:rPr>
          <w:rFonts w:ascii="Trebuchet MS" w:hAnsi="Trebuchet MS"/>
          <w:color w:val="000000"/>
          <w:lang w:val="pt-BR"/>
        </w:rPr>
        <w:t>.</w:t>
      </w:r>
    </w:p>
    <w:p w14:paraId="2497294C" w14:textId="77777777" w:rsidR="00425424" w:rsidRPr="00772DB3" w:rsidRDefault="00425424" w:rsidP="00A626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lang w:val="pt-BR"/>
        </w:rPr>
      </w:pPr>
    </w:p>
    <w:p w14:paraId="56180EAB" w14:textId="55582EA0" w:rsidR="00425424" w:rsidRPr="007E073D" w:rsidRDefault="002D4FAF" w:rsidP="00A62689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7E073D">
        <w:rPr>
          <w:rFonts w:ascii="Trebuchet MS" w:hAnsi="Trebuchet MS"/>
          <w:b/>
          <w:sz w:val="24"/>
          <w:szCs w:val="24"/>
          <w:lang w:val="ro-RO"/>
        </w:rPr>
        <w:t>Totodată</w:t>
      </w:r>
      <w:r w:rsidR="000F7060" w:rsidRPr="007E073D">
        <w:rPr>
          <w:rFonts w:ascii="Trebuchet MS" w:hAnsi="Trebuchet MS"/>
          <w:b/>
          <w:sz w:val="24"/>
          <w:szCs w:val="24"/>
          <w:lang w:val="ro-RO"/>
        </w:rPr>
        <w:t>,</w:t>
      </w:r>
      <w:r w:rsidRPr="007E073D">
        <w:rPr>
          <w:rFonts w:ascii="Trebuchet MS" w:hAnsi="Trebuchet MS"/>
          <w:b/>
          <w:sz w:val="24"/>
          <w:szCs w:val="24"/>
          <w:lang w:val="ro-RO"/>
        </w:rPr>
        <w:t xml:space="preserve"> reamintim că</w:t>
      </w:r>
      <w:r w:rsidR="00425424" w:rsidRPr="007E073D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7E073D">
        <w:rPr>
          <w:rFonts w:ascii="Trebuchet MS" w:hAnsi="Trebuchet MS"/>
          <w:b/>
          <w:sz w:val="24"/>
          <w:szCs w:val="24"/>
          <w:lang w:val="ro-RO"/>
        </w:rPr>
        <w:t>pentru ajutorul de stat î</w:t>
      </w:r>
      <w:r w:rsidR="00425424" w:rsidRPr="007E073D">
        <w:rPr>
          <w:rFonts w:ascii="Trebuchet MS" w:hAnsi="Trebuchet MS"/>
          <w:b/>
          <w:sz w:val="24"/>
          <w:szCs w:val="24"/>
          <w:lang w:val="ro-RO"/>
        </w:rPr>
        <w:t>n sectorul cre</w:t>
      </w:r>
      <w:r w:rsidR="004C7ADE" w:rsidRPr="007E073D">
        <w:rPr>
          <w:rFonts w:ascii="Trebuchet MS" w:hAnsi="Trebuchet MS"/>
          <w:b/>
          <w:sz w:val="24"/>
          <w:szCs w:val="24"/>
          <w:lang w:val="ro-RO"/>
        </w:rPr>
        <w:t>ș</w:t>
      </w:r>
      <w:r w:rsidR="00425424" w:rsidRPr="007E073D">
        <w:rPr>
          <w:rFonts w:ascii="Trebuchet MS" w:hAnsi="Trebuchet MS"/>
          <w:b/>
          <w:sz w:val="24"/>
          <w:szCs w:val="24"/>
          <w:lang w:val="ro-RO"/>
        </w:rPr>
        <w:t xml:space="preserve">terii animalelor </w:t>
      </w:r>
      <w:r w:rsidRPr="007E073D">
        <w:rPr>
          <w:rFonts w:ascii="Trebuchet MS" w:hAnsi="Trebuchet MS"/>
          <w:b/>
          <w:sz w:val="24"/>
          <w:szCs w:val="24"/>
          <w:lang w:val="ro-RO"/>
        </w:rPr>
        <w:t>asocia</w:t>
      </w:r>
      <w:r w:rsidR="007E073D" w:rsidRPr="007E073D">
        <w:rPr>
          <w:rFonts w:ascii="Trebuchet MS" w:hAnsi="Trebuchet MS"/>
          <w:b/>
          <w:sz w:val="24"/>
          <w:szCs w:val="24"/>
          <w:lang w:val="ro-RO"/>
        </w:rPr>
        <w:t>ț</w:t>
      </w:r>
      <w:r w:rsidR="00425424" w:rsidRPr="007E073D">
        <w:rPr>
          <w:rFonts w:ascii="Trebuchet MS" w:hAnsi="Trebuchet MS"/>
          <w:b/>
          <w:sz w:val="24"/>
          <w:szCs w:val="24"/>
          <w:lang w:val="ro-RO"/>
        </w:rPr>
        <w:t>iile pot opera facturile afer</w:t>
      </w:r>
      <w:r w:rsidRPr="007E073D">
        <w:rPr>
          <w:rFonts w:ascii="Trebuchet MS" w:hAnsi="Trebuchet MS"/>
          <w:b/>
          <w:sz w:val="24"/>
          <w:szCs w:val="24"/>
          <w:lang w:val="ro-RO"/>
        </w:rPr>
        <w:t>ente serviciilor prestate accesând urmă</w:t>
      </w:r>
      <w:r w:rsidR="00425424" w:rsidRPr="007E073D">
        <w:rPr>
          <w:rFonts w:ascii="Trebuchet MS" w:hAnsi="Trebuchet MS"/>
          <w:b/>
          <w:sz w:val="24"/>
          <w:szCs w:val="24"/>
          <w:lang w:val="ro-RO"/>
        </w:rPr>
        <w:t>toarea adres</w:t>
      </w:r>
      <w:r w:rsidR="008453A7" w:rsidRPr="007E073D">
        <w:rPr>
          <w:rFonts w:ascii="Trebuchet MS" w:hAnsi="Trebuchet MS"/>
          <w:b/>
          <w:sz w:val="24"/>
          <w:szCs w:val="24"/>
          <w:lang w:val="ro-RO"/>
        </w:rPr>
        <w:t>ă</w:t>
      </w:r>
      <w:r w:rsidR="00425424" w:rsidRPr="007E073D">
        <w:rPr>
          <w:rFonts w:ascii="Trebuchet MS" w:hAnsi="Trebuchet MS"/>
          <w:b/>
          <w:sz w:val="24"/>
          <w:szCs w:val="24"/>
          <w:lang w:val="ro-RO"/>
        </w:rPr>
        <w:t xml:space="preserve">: </w:t>
      </w:r>
      <w:hyperlink r:id="rId8" w:history="1">
        <w:r w:rsidR="00A62689" w:rsidRPr="007E073D">
          <w:rPr>
            <w:rStyle w:val="Hyperlink"/>
            <w:rFonts w:ascii="Trebuchet MS" w:hAnsi="Trebuchet MS"/>
            <w:b/>
            <w:sz w:val="24"/>
            <w:szCs w:val="24"/>
            <w:u w:val="none"/>
          </w:rPr>
          <w:t>http://213.177.4.194:953/</w:t>
        </w:r>
      </w:hyperlink>
      <w:r w:rsidR="004C7ADE" w:rsidRPr="007E073D">
        <w:rPr>
          <w:rFonts w:ascii="Trebuchet MS" w:hAnsi="Trebuchet MS"/>
          <w:b/>
          <w:sz w:val="24"/>
          <w:szCs w:val="24"/>
        </w:rPr>
        <w:t>.</w:t>
      </w:r>
    </w:p>
    <w:p w14:paraId="59010407" w14:textId="77777777" w:rsidR="00A62689" w:rsidRPr="00772DB3" w:rsidRDefault="00A62689" w:rsidP="00A62689">
      <w:pPr>
        <w:spacing w:after="0" w:line="240" w:lineRule="auto"/>
        <w:jc w:val="both"/>
        <w:rPr>
          <w:rFonts w:ascii="Trebuchet MS" w:hAnsi="Trebuchet MS"/>
          <w:b/>
          <w:i/>
          <w:iCs/>
          <w:sz w:val="24"/>
          <w:szCs w:val="24"/>
          <w:u w:val="single"/>
          <w:lang w:val="ro-RO"/>
        </w:rPr>
      </w:pPr>
    </w:p>
    <w:p w14:paraId="73F7A097" w14:textId="020FA955" w:rsidR="00425424" w:rsidRPr="00772DB3" w:rsidRDefault="00425424" w:rsidP="00A62689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772DB3">
        <w:rPr>
          <w:rFonts w:ascii="Trebuchet MS" w:hAnsi="Trebuchet MS"/>
          <w:bCs/>
          <w:sz w:val="24"/>
          <w:szCs w:val="24"/>
          <w:lang w:val="ro-RO"/>
        </w:rPr>
        <w:t>Documente</w:t>
      </w:r>
      <w:r w:rsidR="004C7ADE" w:rsidRPr="00772DB3">
        <w:rPr>
          <w:rFonts w:ascii="Trebuchet MS" w:hAnsi="Trebuchet MS"/>
          <w:bCs/>
          <w:sz w:val="24"/>
          <w:szCs w:val="24"/>
          <w:lang w:val="ro-RO"/>
        </w:rPr>
        <w:t>le</w:t>
      </w:r>
      <w:r w:rsidRPr="00772DB3">
        <w:rPr>
          <w:rFonts w:ascii="Trebuchet MS" w:hAnsi="Trebuchet MS"/>
          <w:bCs/>
          <w:sz w:val="24"/>
          <w:szCs w:val="24"/>
          <w:lang w:val="ro-RO"/>
        </w:rPr>
        <w:t xml:space="preserve"> postate</w:t>
      </w:r>
      <w:r w:rsidR="007E073D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Pr="00772DB3">
        <w:rPr>
          <w:rFonts w:ascii="Trebuchet MS" w:hAnsi="Trebuchet MS"/>
          <w:bCs/>
          <w:sz w:val="24"/>
          <w:szCs w:val="24"/>
          <w:lang w:val="ro-RO"/>
        </w:rPr>
        <w:t>/</w:t>
      </w:r>
      <w:r w:rsidR="007E073D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Pr="00772DB3">
        <w:rPr>
          <w:rFonts w:ascii="Trebuchet MS" w:hAnsi="Trebuchet MS"/>
          <w:bCs/>
          <w:sz w:val="24"/>
          <w:szCs w:val="24"/>
          <w:lang w:val="ro-RO"/>
        </w:rPr>
        <w:t>transmise vor</w:t>
      </w:r>
      <w:r w:rsidR="00794ABC" w:rsidRPr="00772DB3">
        <w:rPr>
          <w:rFonts w:ascii="Trebuchet MS" w:hAnsi="Trebuchet MS"/>
          <w:bCs/>
          <w:sz w:val="24"/>
          <w:szCs w:val="24"/>
          <w:lang w:val="ro-RO"/>
        </w:rPr>
        <w:t xml:space="preserve"> purta sintagma „conform cu originalul”, </w:t>
      </w:r>
      <w:r w:rsidR="004C7ADE" w:rsidRPr="00772DB3">
        <w:rPr>
          <w:rFonts w:ascii="Trebuchet MS" w:hAnsi="Trebuchet MS"/>
          <w:bCs/>
          <w:sz w:val="24"/>
          <w:szCs w:val="24"/>
          <w:lang w:val="ro-RO"/>
        </w:rPr>
        <w:t>î</w:t>
      </w:r>
      <w:r w:rsidR="00794ABC" w:rsidRPr="00772DB3">
        <w:rPr>
          <w:rFonts w:ascii="Trebuchet MS" w:hAnsi="Trebuchet MS"/>
          <w:bCs/>
          <w:sz w:val="24"/>
          <w:szCs w:val="24"/>
          <w:lang w:val="ro-RO"/>
        </w:rPr>
        <w:t>nsu</w:t>
      </w:r>
      <w:r w:rsidR="004C7ADE" w:rsidRPr="00772DB3">
        <w:rPr>
          <w:rFonts w:ascii="Trebuchet MS" w:hAnsi="Trebuchet MS"/>
          <w:bCs/>
          <w:sz w:val="24"/>
          <w:szCs w:val="24"/>
          <w:lang w:val="ro-RO"/>
        </w:rPr>
        <w:t>ș</w:t>
      </w:r>
      <w:r w:rsidR="00794ABC" w:rsidRPr="00772DB3">
        <w:rPr>
          <w:rFonts w:ascii="Trebuchet MS" w:hAnsi="Trebuchet MS"/>
          <w:bCs/>
          <w:sz w:val="24"/>
          <w:szCs w:val="24"/>
          <w:lang w:val="ro-RO"/>
        </w:rPr>
        <w:t xml:space="preserve">ite prin semnatura fermierului </w:t>
      </w:r>
      <w:r w:rsidR="004C7ADE" w:rsidRPr="00772DB3">
        <w:rPr>
          <w:rFonts w:ascii="Trebuchet MS" w:hAnsi="Trebuchet MS"/>
          <w:bCs/>
          <w:sz w:val="24"/>
          <w:szCs w:val="24"/>
          <w:lang w:val="ro-RO"/>
        </w:rPr>
        <w:t>ș</w:t>
      </w:r>
      <w:r w:rsidR="00794ABC" w:rsidRPr="00772DB3">
        <w:rPr>
          <w:rFonts w:ascii="Trebuchet MS" w:hAnsi="Trebuchet MS"/>
          <w:bCs/>
          <w:sz w:val="24"/>
          <w:szCs w:val="24"/>
          <w:lang w:val="ro-RO"/>
        </w:rPr>
        <w:t>i vor</w:t>
      </w:r>
      <w:r w:rsidRPr="00772DB3">
        <w:rPr>
          <w:rFonts w:ascii="Trebuchet MS" w:hAnsi="Trebuchet MS"/>
          <w:bCs/>
          <w:sz w:val="24"/>
          <w:szCs w:val="24"/>
          <w:lang w:val="ro-RO"/>
        </w:rPr>
        <w:t xml:space="preserve"> sta la baza operării/verific</w:t>
      </w:r>
      <w:r w:rsidR="004C7ADE" w:rsidRPr="00772DB3">
        <w:rPr>
          <w:rFonts w:ascii="Trebuchet MS" w:hAnsi="Trebuchet MS"/>
          <w:bCs/>
          <w:sz w:val="24"/>
          <w:szCs w:val="24"/>
          <w:lang w:val="ro-RO"/>
        </w:rPr>
        <w:t>ă</w:t>
      </w:r>
      <w:r w:rsidRPr="00772DB3">
        <w:rPr>
          <w:rFonts w:ascii="Trebuchet MS" w:hAnsi="Trebuchet MS"/>
          <w:bCs/>
          <w:sz w:val="24"/>
          <w:szCs w:val="24"/>
          <w:lang w:val="ro-RO"/>
        </w:rPr>
        <w:t>rii datelor în aplicațiile electronice de gestionare a ajutorului de stat</w:t>
      </w:r>
      <w:r w:rsidR="009127E9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Pr="00772DB3">
        <w:rPr>
          <w:rFonts w:ascii="Trebuchet MS" w:hAnsi="Trebuchet MS"/>
          <w:bCs/>
          <w:sz w:val="24"/>
          <w:szCs w:val="24"/>
          <w:lang w:val="ro-RO"/>
        </w:rPr>
        <w:t>și la efectuarea verificărilor administrative ulterioare.</w:t>
      </w:r>
    </w:p>
    <w:p w14:paraId="7DD8C553" w14:textId="7C9F3897" w:rsidR="00425424" w:rsidRDefault="00425424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rFonts w:ascii="Trebuchet MS" w:hAnsi="Trebuchet MS"/>
          <w:bdr w:val="none" w:sz="0" w:space="0" w:color="auto" w:frame="1"/>
          <w:lang w:val="ro-RO"/>
        </w:rPr>
      </w:pPr>
    </w:p>
    <w:p w14:paraId="034AFE4F" w14:textId="77777777" w:rsidR="00EC6759" w:rsidRPr="00772DB3" w:rsidRDefault="00EC6759" w:rsidP="004254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4"/>
          <w:rFonts w:ascii="Trebuchet MS" w:hAnsi="Trebuchet MS"/>
          <w:bdr w:val="none" w:sz="0" w:space="0" w:color="auto" w:frame="1"/>
          <w:lang w:val="ro-RO"/>
        </w:rPr>
      </w:pPr>
    </w:p>
    <w:p w14:paraId="001706C1" w14:textId="77777777" w:rsidR="006B1845" w:rsidRPr="00772DB3" w:rsidRDefault="00F93298" w:rsidP="00694709">
      <w:pPr>
        <w:spacing w:before="480" w:after="0" w:line="24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772DB3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sectPr w:rsidR="006B1845" w:rsidRPr="00772DB3" w:rsidSect="00F93298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A04E2"/>
    <w:multiLevelType w:val="hybridMultilevel"/>
    <w:tmpl w:val="17209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58"/>
    <w:rsid w:val="000020CE"/>
    <w:rsid w:val="0002504C"/>
    <w:rsid w:val="0008467A"/>
    <w:rsid w:val="000A1769"/>
    <w:rsid w:val="000B5750"/>
    <w:rsid w:val="000C57A3"/>
    <w:rsid w:val="000F7060"/>
    <w:rsid w:val="0011416E"/>
    <w:rsid w:val="00125E45"/>
    <w:rsid w:val="00146B56"/>
    <w:rsid w:val="001576A3"/>
    <w:rsid w:val="001822E3"/>
    <w:rsid w:val="001A1B5C"/>
    <w:rsid w:val="001A5E6E"/>
    <w:rsid w:val="001B517D"/>
    <w:rsid w:val="00236F58"/>
    <w:rsid w:val="002767C0"/>
    <w:rsid w:val="002C383A"/>
    <w:rsid w:val="002D4FAF"/>
    <w:rsid w:val="002E5BDB"/>
    <w:rsid w:val="00316A88"/>
    <w:rsid w:val="003F6D55"/>
    <w:rsid w:val="00425424"/>
    <w:rsid w:val="004332AD"/>
    <w:rsid w:val="00434C8E"/>
    <w:rsid w:val="00466BC1"/>
    <w:rsid w:val="004C7ADE"/>
    <w:rsid w:val="004D0F95"/>
    <w:rsid w:val="004D19D7"/>
    <w:rsid w:val="00511E3D"/>
    <w:rsid w:val="00595F27"/>
    <w:rsid w:val="005E44A0"/>
    <w:rsid w:val="005F35BD"/>
    <w:rsid w:val="006773DE"/>
    <w:rsid w:val="0067755F"/>
    <w:rsid w:val="00694709"/>
    <w:rsid w:val="0069672E"/>
    <w:rsid w:val="006B1845"/>
    <w:rsid w:val="00717B44"/>
    <w:rsid w:val="00737D3B"/>
    <w:rsid w:val="00770CD9"/>
    <w:rsid w:val="00772DB3"/>
    <w:rsid w:val="00792EB5"/>
    <w:rsid w:val="00793895"/>
    <w:rsid w:val="00794ABC"/>
    <w:rsid w:val="007E073D"/>
    <w:rsid w:val="008453A7"/>
    <w:rsid w:val="008D261E"/>
    <w:rsid w:val="009127E9"/>
    <w:rsid w:val="0098152F"/>
    <w:rsid w:val="009B04C9"/>
    <w:rsid w:val="009F13E6"/>
    <w:rsid w:val="00A13ECB"/>
    <w:rsid w:val="00A2448F"/>
    <w:rsid w:val="00A62689"/>
    <w:rsid w:val="00AC4AB3"/>
    <w:rsid w:val="00AD30FA"/>
    <w:rsid w:val="00B16EAA"/>
    <w:rsid w:val="00B973B1"/>
    <w:rsid w:val="00BA7344"/>
    <w:rsid w:val="00BD6D6C"/>
    <w:rsid w:val="00C923C8"/>
    <w:rsid w:val="00CE0E02"/>
    <w:rsid w:val="00D05C36"/>
    <w:rsid w:val="00D14E5D"/>
    <w:rsid w:val="00E6454B"/>
    <w:rsid w:val="00EC61D9"/>
    <w:rsid w:val="00EC6759"/>
    <w:rsid w:val="00F26FDF"/>
    <w:rsid w:val="00F2765E"/>
    <w:rsid w:val="00F33E15"/>
    <w:rsid w:val="00F35BFB"/>
    <w:rsid w:val="00F363DB"/>
    <w:rsid w:val="00F66EE6"/>
    <w:rsid w:val="00F77E64"/>
    <w:rsid w:val="00F8285B"/>
    <w:rsid w:val="00F93298"/>
    <w:rsid w:val="00F966EB"/>
    <w:rsid w:val="00FB517F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CA2C"/>
  <w15:docId w15:val="{5FF20B53-19CA-4813-84C5-5821C0A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C9"/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BD6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1">
    <w:name w:val="tal1"/>
    <w:basedOn w:val="DefaultParagraphFont"/>
    <w:rsid w:val="009B04C9"/>
  </w:style>
  <w:style w:type="character" w:customStyle="1" w:styleId="rvts7">
    <w:name w:val="rvts7"/>
    <w:basedOn w:val="DefaultParagraphFont"/>
    <w:rsid w:val="00595F27"/>
  </w:style>
  <w:style w:type="paragraph" w:styleId="BalloonText">
    <w:name w:val="Balloon Text"/>
    <w:basedOn w:val="Normal"/>
    <w:link w:val="BalloonTextChar"/>
    <w:uiPriority w:val="99"/>
    <w:semiHidden/>
    <w:unhideWhenUsed/>
    <w:rsid w:val="005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2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D6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B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5BFB"/>
    <w:pPr>
      <w:spacing w:after="0"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BFB"/>
    <w:rPr>
      <w:rFonts w:ascii="Consolas" w:eastAsiaTheme="minorEastAsia" w:hAnsi="Consolas"/>
      <w:sz w:val="21"/>
      <w:szCs w:val="21"/>
    </w:rPr>
  </w:style>
  <w:style w:type="paragraph" w:customStyle="1" w:styleId="Default">
    <w:name w:val="Default"/>
    <w:basedOn w:val="Normal"/>
    <w:rsid w:val="00B16EAA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styleId="Emphasis">
    <w:name w:val="Emphasis"/>
    <w:uiPriority w:val="20"/>
    <w:qFormat/>
    <w:rsid w:val="0008467A"/>
    <w:rPr>
      <w:i/>
      <w:iCs/>
    </w:rPr>
  </w:style>
  <w:style w:type="character" w:styleId="Strong">
    <w:name w:val="Strong"/>
    <w:uiPriority w:val="22"/>
    <w:qFormat/>
    <w:rsid w:val="0008467A"/>
    <w:rPr>
      <w:b/>
      <w:bCs/>
    </w:rPr>
  </w:style>
  <w:style w:type="table" w:styleId="TableGrid">
    <w:name w:val="Table Grid"/>
    <w:basedOn w:val="TableNormal"/>
    <w:uiPriority w:val="39"/>
    <w:rsid w:val="0008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DefaultParagraphFont"/>
    <w:rsid w:val="005E44A0"/>
  </w:style>
  <w:style w:type="character" w:customStyle="1" w:styleId="rvts13">
    <w:name w:val="rvts13"/>
    <w:basedOn w:val="DefaultParagraphFont"/>
    <w:rsid w:val="005E44A0"/>
  </w:style>
  <w:style w:type="paragraph" w:styleId="BodyText">
    <w:name w:val="Body Text"/>
    <w:basedOn w:val="Normal"/>
    <w:link w:val="BodyTextChar"/>
    <w:rsid w:val="005E44A0"/>
    <w:pPr>
      <w:spacing w:after="120" w:line="240" w:lineRule="auto"/>
    </w:pPr>
    <w:rPr>
      <w:rFonts w:ascii="Times New Roman" w:eastAsia="Times New Roman" w:hAnsi="Times New Roman"/>
      <w:bCs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5E44A0"/>
    <w:rPr>
      <w:rFonts w:ascii="Times New Roman" w:eastAsia="Times New Roman" w:hAnsi="Times New Roman" w:cs="Times New Roman"/>
      <w:bCs/>
      <w:sz w:val="24"/>
      <w:szCs w:val="24"/>
      <w:lang w:eastAsia="ro-RO"/>
    </w:rPr>
  </w:style>
  <w:style w:type="character" w:customStyle="1" w:styleId="NormalWebChar1">
    <w:name w:val="Normal (Web) Char1"/>
    <w:aliases w:val="Normal (Web) Char Char Char,Normal (Web) Char Char1"/>
    <w:link w:val="NormalWeb"/>
    <w:uiPriority w:val="99"/>
    <w:rsid w:val="005E44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D3B"/>
    <w:rPr>
      <w:color w:val="0000FF" w:themeColor="hyperlink"/>
      <w:u w:val="single"/>
    </w:rPr>
  </w:style>
  <w:style w:type="character" w:customStyle="1" w:styleId="rvts4">
    <w:name w:val="rvts4"/>
    <w:rsid w:val="00737D3B"/>
  </w:style>
  <w:style w:type="character" w:styleId="UnresolvedMention">
    <w:name w:val="Unresolved Mention"/>
    <w:basedOn w:val="DefaultParagraphFont"/>
    <w:uiPriority w:val="99"/>
    <w:semiHidden/>
    <w:unhideWhenUsed/>
    <w:rsid w:val="00A6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3.177.4.194:953/" TargetMode="External"/><Relationship Id="rId3" Type="http://schemas.openxmlformats.org/officeDocument/2006/relationships/styles" Target="styles.xml"/><Relationship Id="rId7" Type="http://schemas.openxmlformats.org/officeDocument/2006/relationships/hyperlink" Target="http://213.177.4.194:80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9862-BB05-48F0-8DF4-B01DB96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Nina Savulescu</cp:lastModifiedBy>
  <cp:revision>28</cp:revision>
  <cp:lastPrinted>2019-12-06T08:33:00Z</cp:lastPrinted>
  <dcterms:created xsi:type="dcterms:W3CDTF">2020-07-08T11:11:00Z</dcterms:created>
  <dcterms:modified xsi:type="dcterms:W3CDTF">2020-07-09T05:43:00Z</dcterms:modified>
</cp:coreProperties>
</file>